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43" w:rsidRPr="00235428" w:rsidRDefault="00716843" w:rsidP="00716843">
      <w:pPr>
        <w:jc w:val="right"/>
        <w:rPr>
          <w:rFonts w:ascii="Trebuchet MS" w:hAnsi="Trebuchet MS"/>
          <w:sz w:val="22"/>
        </w:rPr>
      </w:pPr>
      <w:r w:rsidRPr="00235428">
        <w:rPr>
          <w:rFonts w:ascii="Trebuchet MS" w:hAnsi="Trebuchet MS"/>
          <w:b/>
          <w:sz w:val="22"/>
          <w:bdr w:val="single" w:sz="4" w:space="0" w:color="000000" w:shadow="1"/>
          <w:shd w:val="clear" w:color="auto" w:fill="DBE5F1"/>
        </w:rPr>
        <w:t>OBR-8</w:t>
      </w:r>
    </w:p>
    <w:p w:rsidR="00716843" w:rsidRPr="00235428" w:rsidRDefault="00716843" w:rsidP="00716843">
      <w:pPr>
        <w:rPr>
          <w:rFonts w:ascii="Trebuchet MS" w:hAnsi="Trebuchet MS"/>
          <w:b/>
          <w:sz w:val="22"/>
        </w:rPr>
      </w:pPr>
    </w:p>
    <w:p w:rsidR="00716843" w:rsidRPr="00235428" w:rsidRDefault="00716843" w:rsidP="00716843">
      <w:pPr>
        <w:rPr>
          <w:rFonts w:ascii="Trebuchet MS" w:hAnsi="Trebuchet MS"/>
          <w:b/>
          <w:sz w:val="22"/>
        </w:rPr>
      </w:pPr>
      <w:r w:rsidRPr="00235428">
        <w:rPr>
          <w:rFonts w:ascii="Trebuchet MS" w:hAnsi="Trebuchet MS"/>
          <w:b/>
          <w:sz w:val="22"/>
        </w:rPr>
        <w:t>Ponudnik:</w:t>
      </w:r>
    </w:p>
    <w:p w:rsidR="00716843" w:rsidRPr="00235428" w:rsidRDefault="00716843" w:rsidP="00716843">
      <w:pPr>
        <w:rPr>
          <w:rFonts w:ascii="Trebuchet MS" w:hAnsi="Trebuchet MS"/>
          <w:b/>
          <w:sz w:val="22"/>
        </w:rPr>
      </w:pPr>
      <w:r w:rsidRPr="00235428">
        <w:rPr>
          <w:rFonts w:ascii="Trebuchet MS" w:hAnsi="Trebuchet MS"/>
          <w:b/>
          <w:sz w:val="22"/>
        </w:rPr>
        <w:t>_________________________</w:t>
      </w:r>
    </w:p>
    <w:p w:rsidR="00716843" w:rsidRPr="00235428" w:rsidRDefault="00716843" w:rsidP="00716843">
      <w:pPr>
        <w:rPr>
          <w:rFonts w:ascii="Trebuchet MS" w:hAnsi="Trebuchet MS"/>
          <w:b/>
          <w:sz w:val="22"/>
        </w:rPr>
      </w:pPr>
      <w:r w:rsidRPr="00235428">
        <w:rPr>
          <w:rFonts w:ascii="Trebuchet MS" w:hAnsi="Trebuchet MS"/>
          <w:b/>
          <w:sz w:val="22"/>
        </w:rPr>
        <w:t>_________________________</w:t>
      </w:r>
    </w:p>
    <w:p w:rsidR="00716843" w:rsidRPr="00235428" w:rsidRDefault="00716843" w:rsidP="00716843">
      <w:pPr>
        <w:jc w:val="center"/>
        <w:rPr>
          <w:rFonts w:ascii="Trebuchet MS" w:hAnsi="Trebuchet MS"/>
          <w:b/>
          <w:sz w:val="22"/>
        </w:rPr>
      </w:pPr>
    </w:p>
    <w:p w:rsidR="00716843" w:rsidRPr="00235428" w:rsidRDefault="00716843" w:rsidP="00716843">
      <w:pPr>
        <w:jc w:val="center"/>
        <w:rPr>
          <w:rFonts w:ascii="Trebuchet MS" w:hAnsi="Trebuchet MS"/>
          <w:b/>
          <w:sz w:val="22"/>
        </w:rPr>
      </w:pPr>
    </w:p>
    <w:p w:rsidR="00716843" w:rsidRPr="00235428" w:rsidRDefault="00716843" w:rsidP="00716843">
      <w:pPr>
        <w:jc w:val="center"/>
        <w:rPr>
          <w:rFonts w:ascii="Trebuchet MS" w:hAnsi="Trebuchet MS"/>
          <w:b/>
          <w:sz w:val="22"/>
        </w:rPr>
      </w:pPr>
      <w:r w:rsidRPr="00235428">
        <w:rPr>
          <w:rFonts w:ascii="Trebuchet MS" w:hAnsi="Trebuchet MS"/>
          <w:b/>
          <w:sz w:val="22"/>
        </w:rPr>
        <w:t>PONUDBA, št. ____________</w:t>
      </w:r>
    </w:p>
    <w:p w:rsidR="00716843" w:rsidRPr="00235428" w:rsidRDefault="00716843" w:rsidP="00716843">
      <w:pPr>
        <w:rPr>
          <w:rFonts w:ascii="Trebuchet MS" w:hAnsi="Trebuchet MS"/>
          <w:sz w:val="22"/>
        </w:rPr>
      </w:pPr>
    </w:p>
    <w:p w:rsidR="00716843" w:rsidRPr="00235428" w:rsidRDefault="00716843" w:rsidP="00716843">
      <w:pPr>
        <w:rPr>
          <w:rFonts w:ascii="Trebuchet MS" w:hAnsi="Trebuchet MS"/>
          <w:sz w:val="22"/>
        </w:rPr>
      </w:pPr>
    </w:p>
    <w:p w:rsidR="00716843" w:rsidRPr="00235428" w:rsidRDefault="00716843" w:rsidP="00716843">
      <w:pPr>
        <w:spacing w:line="360" w:lineRule="auto"/>
        <w:jc w:val="both"/>
        <w:rPr>
          <w:rFonts w:ascii="Trebuchet MS" w:hAnsi="Trebuchet MS"/>
          <w:sz w:val="22"/>
        </w:rPr>
      </w:pPr>
      <w:r w:rsidRPr="00235428">
        <w:rPr>
          <w:rFonts w:ascii="Trebuchet MS" w:hAnsi="Trebuchet MS"/>
          <w:sz w:val="22"/>
        </w:rPr>
        <w:t xml:space="preserve">Na podlagi javnega razpisa, objavljenega na Portalu javnih naročil, dne ______________, pod številko objave JN______________, predmet </w:t>
      </w:r>
      <w:r w:rsidRPr="00235428">
        <w:rPr>
          <w:rFonts w:ascii="Trebuchet MS" w:hAnsi="Trebuchet MS"/>
          <w:b/>
          <w:sz w:val="22"/>
        </w:rPr>
        <w:t>»</w:t>
      </w:r>
      <w:r w:rsidRPr="0017571B">
        <w:rPr>
          <w:rFonts w:ascii="Trebuchet MS" w:hAnsi="Trebuchet MS"/>
        </w:rPr>
        <w:t>NAKUP LASERSKEGA SLIKOVNO-DINAMIČNEGA ANALIZATORJA ZA MERJENJE VELIKOSTI IN OBLIKE DELCEV V MOKRI IN SUHI DISPERZIJI</w:t>
      </w:r>
      <w:r w:rsidRPr="00235428">
        <w:rPr>
          <w:rFonts w:ascii="Trebuchet MS" w:hAnsi="Trebuchet MS"/>
          <w:b/>
          <w:sz w:val="22"/>
        </w:rPr>
        <w:t>«</w:t>
      </w:r>
      <w:r w:rsidRPr="00235428">
        <w:rPr>
          <w:rFonts w:ascii="Trebuchet MS" w:hAnsi="Trebuchet MS"/>
          <w:sz w:val="22"/>
        </w:rPr>
        <w:t xml:space="preserve">, se prijavljamo na vaš javni razpis in prilagamo </w:t>
      </w:r>
      <w:proofErr w:type="gramStart"/>
      <w:r w:rsidRPr="00235428">
        <w:rPr>
          <w:rFonts w:ascii="Trebuchet MS" w:hAnsi="Trebuchet MS"/>
          <w:sz w:val="22"/>
        </w:rPr>
        <w:t>našo</w:t>
      </w:r>
      <w:proofErr w:type="gramEnd"/>
      <w:r w:rsidRPr="00235428">
        <w:rPr>
          <w:rFonts w:ascii="Trebuchet MS" w:hAnsi="Trebuchet MS"/>
          <w:sz w:val="22"/>
        </w:rPr>
        <w:t xml:space="preserve"> ponudbeno dokumentacijo v  skladu z Navodili za izdelavo ponudbe:</w:t>
      </w:r>
    </w:p>
    <w:p w:rsidR="00716843" w:rsidRPr="00235428" w:rsidRDefault="00716843" w:rsidP="00716843">
      <w:pPr>
        <w:rPr>
          <w:rFonts w:ascii="Trebuchet MS" w:hAnsi="Trebuchet MS"/>
          <w:sz w:val="22"/>
        </w:rPr>
      </w:pPr>
    </w:p>
    <w:p w:rsidR="00716843" w:rsidRPr="00235428" w:rsidRDefault="00716843" w:rsidP="00716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</w:rPr>
      </w:pPr>
      <w:r w:rsidRPr="00235428">
        <w:rPr>
          <w:rFonts w:ascii="Trebuchet MS" w:hAnsi="Trebuchet MS"/>
          <w:sz w:val="22"/>
        </w:rPr>
        <w:t xml:space="preserve">Ponudnik vpiše ponudbeno ceno v EUR brez DDV, prikaže DDV in ponudbeno ceno z </w:t>
      </w:r>
      <w:proofErr w:type="gramStart"/>
      <w:r w:rsidRPr="00235428">
        <w:rPr>
          <w:rFonts w:ascii="Trebuchet MS" w:hAnsi="Trebuchet MS"/>
          <w:sz w:val="22"/>
        </w:rPr>
        <w:t xml:space="preserve">DDV  </w:t>
      </w:r>
      <w:proofErr w:type="gramEnd"/>
      <w:r w:rsidRPr="00235428">
        <w:rPr>
          <w:rFonts w:ascii="Trebuchet MS" w:hAnsi="Trebuchet MS"/>
          <w:sz w:val="22"/>
        </w:rPr>
        <w:t>skladu z navodili. Ponudbena cena je fiksna.</w:t>
      </w:r>
    </w:p>
    <w:p w:rsidR="00716843" w:rsidRPr="00235428" w:rsidRDefault="00716843" w:rsidP="00716843">
      <w:pPr>
        <w:rPr>
          <w:rFonts w:ascii="Trebuchet MS" w:hAnsi="Trebuchet MS"/>
          <w:sz w:val="22"/>
        </w:rPr>
      </w:pPr>
    </w:p>
    <w:p w:rsidR="00716843" w:rsidRPr="00235428" w:rsidRDefault="00716843" w:rsidP="00716843">
      <w:pPr>
        <w:rPr>
          <w:rFonts w:ascii="Trebuchet MS" w:hAnsi="Trebuchet MS"/>
          <w:sz w:val="22"/>
        </w:rPr>
      </w:pPr>
    </w:p>
    <w:tbl>
      <w:tblPr>
        <w:tblW w:w="8879" w:type="dxa"/>
        <w:tblInd w:w="1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3492"/>
        <w:gridCol w:w="960"/>
        <w:gridCol w:w="1875"/>
        <w:gridCol w:w="2552"/>
      </w:tblGrid>
      <w:tr w:rsidR="00716843" w:rsidRPr="00235428" w:rsidTr="008A0194">
        <w:trPr>
          <w:trHeight w:val="87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43" w:rsidRPr="00235428" w:rsidRDefault="00716843" w:rsidP="008A0194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  <w:lang w:eastAsia="sl-SI"/>
              </w:rPr>
            </w:pPr>
            <w:r w:rsidRPr="00235428">
              <w:rPr>
                <w:rFonts w:ascii="Trebuchet MS" w:eastAsia="Times New Roman" w:hAnsi="Trebuchet MS"/>
                <w:b/>
                <w:bCs/>
                <w:color w:val="000000"/>
                <w:sz w:val="22"/>
                <w:lang w:eastAsia="sl-SI"/>
              </w:rPr>
              <w:t>Predmeta razpisa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43" w:rsidRPr="00235428" w:rsidRDefault="00716843" w:rsidP="008A0194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  <w:lang w:eastAsia="sl-SI"/>
              </w:rPr>
            </w:pPr>
            <w:r w:rsidRPr="00235428">
              <w:rPr>
                <w:rFonts w:ascii="Trebuchet MS" w:eastAsia="Times New Roman" w:hAnsi="Trebuchet MS"/>
                <w:b/>
                <w:bCs/>
                <w:color w:val="000000"/>
                <w:sz w:val="22"/>
                <w:lang w:eastAsia="sl-SI"/>
              </w:rPr>
              <w:t>kos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43" w:rsidRPr="00235428" w:rsidRDefault="00716843" w:rsidP="008A0194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  <w:lang w:eastAsia="sl-SI"/>
              </w:rPr>
            </w:pPr>
            <w:proofErr w:type="gramStart"/>
            <w:r w:rsidRPr="00235428">
              <w:rPr>
                <w:rFonts w:ascii="Trebuchet MS" w:eastAsia="Times New Roman" w:hAnsi="Trebuchet MS"/>
                <w:b/>
                <w:bCs/>
                <w:color w:val="000000"/>
                <w:sz w:val="22"/>
                <w:lang w:eastAsia="sl-SI"/>
              </w:rPr>
              <w:t>cena</w:t>
            </w:r>
            <w:proofErr w:type="gramEnd"/>
            <w:r w:rsidRPr="00235428">
              <w:rPr>
                <w:rFonts w:ascii="Trebuchet MS" w:eastAsia="Times New Roman" w:hAnsi="Trebuchet MS"/>
                <w:b/>
                <w:bCs/>
                <w:color w:val="000000"/>
                <w:sz w:val="22"/>
                <w:lang w:eastAsia="sl-SI"/>
              </w:rPr>
              <w:t xml:space="preserve"> za enoto (brez DDV)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43" w:rsidRPr="00235428" w:rsidRDefault="00716843" w:rsidP="008A0194">
            <w:pPr>
              <w:ind w:right="-920"/>
              <w:rPr>
                <w:rFonts w:ascii="Trebuchet MS" w:eastAsia="Times New Roman" w:hAnsi="Trebuchet MS"/>
                <w:b/>
                <w:bCs/>
                <w:color w:val="000000"/>
                <w:sz w:val="22"/>
                <w:lang w:eastAsia="sl-SI"/>
              </w:rPr>
            </w:pPr>
            <w:r w:rsidRPr="00235428">
              <w:rPr>
                <w:rFonts w:ascii="Trebuchet MS" w:eastAsia="Times New Roman" w:hAnsi="Trebuchet MS"/>
                <w:b/>
                <w:bCs/>
                <w:color w:val="000000"/>
                <w:sz w:val="22"/>
                <w:lang w:eastAsia="sl-SI"/>
              </w:rPr>
              <w:t xml:space="preserve">       Skupna cena za </w:t>
            </w:r>
          </w:p>
          <w:p w:rsidR="00716843" w:rsidRPr="00235428" w:rsidRDefault="00716843" w:rsidP="008A0194">
            <w:pPr>
              <w:ind w:right="-920"/>
              <w:rPr>
                <w:rFonts w:ascii="Trebuchet MS" w:eastAsia="Times New Roman" w:hAnsi="Trebuchet MS"/>
                <w:b/>
                <w:bCs/>
                <w:color w:val="000000"/>
                <w:sz w:val="22"/>
                <w:lang w:eastAsia="sl-SI"/>
              </w:rPr>
            </w:pPr>
            <w:r w:rsidRPr="00235428">
              <w:rPr>
                <w:rFonts w:ascii="Trebuchet MS" w:eastAsia="Times New Roman" w:hAnsi="Trebuchet MS"/>
                <w:b/>
                <w:bCs/>
                <w:color w:val="000000"/>
                <w:sz w:val="22"/>
                <w:lang w:eastAsia="sl-SI"/>
              </w:rPr>
              <w:t xml:space="preserve">             količino</w:t>
            </w:r>
          </w:p>
          <w:p w:rsidR="00716843" w:rsidRPr="00235428" w:rsidRDefault="00716843" w:rsidP="008A0194">
            <w:pPr>
              <w:ind w:right="-920"/>
              <w:rPr>
                <w:rFonts w:ascii="Trebuchet MS" w:eastAsia="Times New Roman" w:hAnsi="Trebuchet MS"/>
                <w:b/>
                <w:bCs/>
                <w:color w:val="000000"/>
                <w:sz w:val="22"/>
                <w:lang w:eastAsia="sl-SI"/>
              </w:rPr>
            </w:pPr>
            <w:r w:rsidRPr="00235428">
              <w:rPr>
                <w:rFonts w:ascii="Trebuchet MS" w:eastAsia="Times New Roman" w:hAnsi="Trebuchet MS"/>
                <w:b/>
                <w:bCs/>
                <w:color w:val="000000"/>
                <w:sz w:val="22"/>
                <w:lang w:eastAsia="sl-SI"/>
              </w:rPr>
              <w:t xml:space="preserve">           (brez DDV)</w:t>
            </w:r>
          </w:p>
        </w:tc>
      </w:tr>
      <w:tr w:rsidR="00716843" w:rsidRPr="00235428" w:rsidTr="008A0194">
        <w:trPr>
          <w:trHeight w:val="563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43" w:rsidRPr="0017571B" w:rsidRDefault="00716843" w:rsidP="008A0194">
            <w:pPr>
              <w:jc w:val="center"/>
              <w:rPr>
                <w:rFonts w:ascii="Trebuchet MS" w:eastAsia="Times New Roman" w:hAnsi="Trebuchet MS"/>
                <w:sz w:val="22"/>
                <w:lang w:eastAsia="sl-SI"/>
              </w:rPr>
            </w:pPr>
            <w:r w:rsidRPr="0017571B">
              <w:rPr>
                <w:rFonts w:ascii="Trebuchet MS" w:hAnsi="Trebuchet MS"/>
              </w:rPr>
              <w:t xml:space="preserve">Nakup laserskega slikovno-dinamičnega </w:t>
            </w:r>
            <w:proofErr w:type="gramStart"/>
            <w:r w:rsidRPr="0017571B">
              <w:rPr>
                <w:rFonts w:ascii="Trebuchet MS" w:hAnsi="Trebuchet MS"/>
              </w:rPr>
              <w:t>analizatorja</w:t>
            </w:r>
            <w:proofErr w:type="gramEnd"/>
            <w:r w:rsidRPr="0017571B">
              <w:rPr>
                <w:rFonts w:ascii="Trebuchet MS" w:hAnsi="Trebuchet MS"/>
              </w:rPr>
              <w:t xml:space="preserve"> za merjenje velikosti in oblike delcev v mokri in suhi disperziji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43" w:rsidRPr="00235428" w:rsidRDefault="00716843" w:rsidP="008A0194">
            <w:pPr>
              <w:jc w:val="center"/>
              <w:rPr>
                <w:rFonts w:ascii="Trebuchet MS" w:eastAsia="Times New Roman" w:hAnsi="Trebuchet MS"/>
                <w:color w:val="000000"/>
                <w:sz w:val="22"/>
                <w:lang w:eastAsia="sl-SI"/>
              </w:rPr>
            </w:pPr>
            <w:r w:rsidRPr="00235428">
              <w:rPr>
                <w:rFonts w:ascii="Trebuchet MS" w:eastAsia="Times New Roman" w:hAnsi="Trebuchet MS"/>
                <w:color w:val="000000"/>
                <w:sz w:val="22"/>
                <w:lang w:eastAsia="sl-SI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43" w:rsidRPr="00235428" w:rsidRDefault="00716843" w:rsidP="008A0194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43" w:rsidRPr="00235428" w:rsidRDefault="00716843" w:rsidP="008A0194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sl-SI"/>
              </w:rPr>
            </w:pPr>
          </w:p>
        </w:tc>
      </w:tr>
      <w:tr w:rsidR="00716843" w:rsidRPr="00235428" w:rsidTr="008A0194">
        <w:trPr>
          <w:trHeight w:val="580"/>
        </w:trPr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8064A2"/>
            </w:tcBorders>
            <w:shd w:val="clear" w:color="auto" w:fill="auto"/>
            <w:noWrap/>
            <w:hideMark/>
          </w:tcPr>
          <w:p w:rsidR="00716843" w:rsidRPr="00235428" w:rsidRDefault="00716843" w:rsidP="008A0194">
            <w:pPr>
              <w:rPr>
                <w:rFonts w:ascii="Calibri" w:eastAsia="Times New Roman" w:hAnsi="Calibri"/>
                <w:color w:val="000000"/>
                <w:sz w:val="22"/>
                <w:lang w:eastAsia="sl-SI"/>
              </w:rPr>
            </w:pPr>
            <w:r w:rsidRPr="00235428">
              <w:rPr>
                <w:rFonts w:ascii="Calibri" w:eastAsia="Times New Roman" w:hAnsi="Calibri"/>
                <w:color w:val="000000"/>
                <w:sz w:val="22"/>
                <w:lang w:eastAsia="sl-SI"/>
              </w:rPr>
              <w:t xml:space="preserve">                           </w:t>
            </w:r>
            <w:r w:rsidRPr="00235428">
              <w:rPr>
                <w:rFonts w:ascii="Trebuchet MS" w:hAnsi="Trebuchet MS"/>
                <w:sz w:val="22"/>
              </w:rPr>
              <w:t>SKUPAJ VREDNOST brez DDV:                                                        EUR</w:t>
            </w:r>
          </w:p>
        </w:tc>
      </w:tr>
      <w:tr w:rsidR="00716843" w:rsidRPr="00235428" w:rsidTr="008A0194">
        <w:trPr>
          <w:trHeight w:val="536"/>
        </w:trPr>
        <w:tc>
          <w:tcPr>
            <w:tcW w:w="8879" w:type="dxa"/>
            <w:gridSpan w:val="4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716843" w:rsidRPr="00235428" w:rsidRDefault="00716843" w:rsidP="008A0194">
            <w:pPr>
              <w:rPr>
                <w:rFonts w:ascii="Trebuchet MS" w:eastAsia="Times New Roman" w:hAnsi="Trebuchet MS"/>
                <w:color w:val="000000"/>
                <w:sz w:val="22"/>
                <w:lang w:eastAsia="sl-SI"/>
              </w:rPr>
            </w:pPr>
            <w:r w:rsidRPr="00235428">
              <w:rPr>
                <w:rFonts w:ascii="Trebuchet MS" w:eastAsia="Times New Roman" w:hAnsi="Trebuchet MS"/>
                <w:color w:val="000000"/>
                <w:sz w:val="22"/>
                <w:lang w:eastAsia="sl-SI"/>
              </w:rPr>
              <w:t xml:space="preserve">                    Stopnja DDV:                                                                                   % </w:t>
            </w:r>
          </w:p>
        </w:tc>
      </w:tr>
      <w:tr w:rsidR="00716843" w:rsidRPr="00235428" w:rsidTr="008A0194">
        <w:trPr>
          <w:trHeight w:val="558"/>
        </w:trPr>
        <w:tc>
          <w:tcPr>
            <w:tcW w:w="8879" w:type="dxa"/>
            <w:gridSpan w:val="4"/>
            <w:tcBorders>
              <w:top w:val="single" w:sz="8" w:space="0" w:color="8064A2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16843" w:rsidRPr="00235428" w:rsidRDefault="00716843" w:rsidP="008A0194">
            <w:pPr>
              <w:rPr>
                <w:rFonts w:ascii="Calibri" w:eastAsia="Times New Roman" w:hAnsi="Calibri"/>
                <w:color w:val="000000"/>
                <w:sz w:val="22"/>
                <w:lang w:eastAsia="sl-SI"/>
              </w:rPr>
            </w:pPr>
            <w:r w:rsidRPr="00235428">
              <w:rPr>
                <w:rFonts w:ascii="Calibri" w:eastAsia="Times New Roman" w:hAnsi="Calibri"/>
                <w:color w:val="000000"/>
                <w:sz w:val="22"/>
                <w:lang w:eastAsia="sl-SI"/>
              </w:rPr>
              <w:t xml:space="preserve">                           </w:t>
            </w:r>
            <w:r w:rsidRPr="00235428">
              <w:rPr>
                <w:rFonts w:ascii="Trebuchet MS" w:hAnsi="Trebuchet MS"/>
                <w:sz w:val="22"/>
              </w:rPr>
              <w:t>SKUPAJ VREDNOST z DDV:                                                              EUR</w:t>
            </w:r>
          </w:p>
        </w:tc>
      </w:tr>
    </w:tbl>
    <w:p w:rsidR="00716843" w:rsidRPr="00235428" w:rsidRDefault="00716843" w:rsidP="00716843">
      <w:pPr>
        <w:rPr>
          <w:rFonts w:ascii="Trebuchet MS" w:hAnsi="Trebuchet MS"/>
          <w:sz w:val="22"/>
        </w:rPr>
      </w:pPr>
    </w:p>
    <w:p w:rsidR="00716843" w:rsidRPr="00235428" w:rsidRDefault="00716843" w:rsidP="00716843">
      <w:pPr>
        <w:rPr>
          <w:rFonts w:ascii="Trebuchet MS" w:hAnsi="Trebuchet MS"/>
          <w:sz w:val="22"/>
        </w:rPr>
      </w:pPr>
    </w:p>
    <w:p w:rsidR="00716843" w:rsidRPr="00235428" w:rsidRDefault="00716843" w:rsidP="00716843">
      <w:pPr>
        <w:rPr>
          <w:rFonts w:ascii="Trebuchet MS" w:hAnsi="Trebuchet MS"/>
          <w:sz w:val="22"/>
        </w:rPr>
      </w:pPr>
      <w:bookmarkStart w:id="0" w:name="_GoBack"/>
      <w:bookmarkEnd w:id="0"/>
    </w:p>
    <w:p w:rsidR="00716843" w:rsidRPr="00235428" w:rsidRDefault="00716843" w:rsidP="00716843">
      <w:pPr>
        <w:rPr>
          <w:rFonts w:ascii="Trebuchet MS" w:hAnsi="Trebuchet MS"/>
          <w:i/>
          <w:sz w:val="22"/>
        </w:rPr>
      </w:pPr>
    </w:p>
    <w:p w:rsidR="00716843" w:rsidRPr="00235428" w:rsidRDefault="00716843" w:rsidP="00716843">
      <w:pPr>
        <w:rPr>
          <w:rFonts w:ascii="Trebuchet MS" w:hAnsi="Trebuchet MS"/>
          <w:b/>
          <w:sz w:val="22"/>
        </w:rPr>
      </w:pPr>
      <w:r w:rsidRPr="00235428">
        <w:rPr>
          <w:rFonts w:ascii="Trebuchet MS" w:hAnsi="Trebuchet MS"/>
          <w:b/>
          <w:sz w:val="22"/>
        </w:rPr>
        <w:t>Priloge:</w:t>
      </w:r>
    </w:p>
    <w:p w:rsidR="00716843" w:rsidRPr="00235428" w:rsidRDefault="00716843" w:rsidP="00716843">
      <w:pPr>
        <w:rPr>
          <w:rFonts w:ascii="Trebuchet MS" w:hAnsi="Trebuchet MS"/>
          <w:b/>
          <w:sz w:val="22"/>
        </w:rPr>
      </w:pPr>
    </w:p>
    <w:p w:rsidR="00716843" w:rsidRPr="00235428" w:rsidRDefault="00716843" w:rsidP="00716843">
      <w:pPr>
        <w:numPr>
          <w:ilvl w:val="0"/>
          <w:numId w:val="1"/>
        </w:numPr>
        <w:rPr>
          <w:rFonts w:ascii="Trebuchet MS" w:hAnsi="Trebuchet MS"/>
          <w:b/>
          <w:i/>
          <w:sz w:val="22"/>
          <w:u w:val="single"/>
        </w:rPr>
      </w:pPr>
      <w:r w:rsidRPr="00235428">
        <w:rPr>
          <w:rFonts w:ascii="Trebuchet MS" w:hAnsi="Trebuchet MS"/>
          <w:b/>
          <w:i/>
          <w:sz w:val="22"/>
          <w:u w:val="single"/>
        </w:rPr>
        <w:t>lastni predračun</w:t>
      </w:r>
      <w:r w:rsidRPr="00235428">
        <w:rPr>
          <w:rFonts w:ascii="Trebuchet MS" w:hAnsi="Trebuchet MS"/>
          <w:b/>
          <w:i/>
          <w:sz w:val="22"/>
        </w:rPr>
        <w:t xml:space="preserve"> </w:t>
      </w:r>
      <w:r w:rsidRPr="00235428">
        <w:rPr>
          <w:rFonts w:ascii="Trebuchet MS" w:hAnsi="Trebuchet MS"/>
          <w:b/>
          <w:sz w:val="22"/>
        </w:rPr>
        <w:t>ponudnika in vsi sestavni elementi ponudbe,</w:t>
      </w:r>
    </w:p>
    <w:p w:rsidR="00716843" w:rsidRPr="00235428" w:rsidRDefault="00716843" w:rsidP="00716843">
      <w:pPr>
        <w:rPr>
          <w:rFonts w:ascii="Trebuchet MS" w:hAnsi="Trebuchet MS"/>
          <w:b/>
          <w:sz w:val="22"/>
        </w:rPr>
      </w:pPr>
    </w:p>
    <w:p w:rsidR="00716843" w:rsidRPr="00235428" w:rsidRDefault="00716843" w:rsidP="00716843">
      <w:pPr>
        <w:numPr>
          <w:ilvl w:val="0"/>
          <w:numId w:val="2"/>
        </w:numPr>
        <w:rPr>
          <w:rFonts w:ascii="Trebuchet MS" w:hAnsi="Trebuchet MS"/>
          <w:b/>
          <w:sz w:val="22"/>
        </w:rPr>
      </w:pPr>
      <w:proofErr w:type="spellStart"/>
      <w:r w:rsidRPr="00235428">
        <w:rPr>
          <w:rFonts w:ascii="Trebuchet MS" w:hAnsi="Trebuchet MS"/>
          <w:b/>
          <w:sz w:val="22"/>
        </w:rPr>
        <w:t>prospektni</w:t>
      </w:r>
      <w:proofErr w:type="spellEnd"/>
      <w:r w:rsidRPr="00235428">
        <w:rPr>
          <w:rFonts w:ascii="Trebuchet MS" w:hAnsi="Trebuchet MS"/>
          <w:b/>
          <w:sz w:val="22"/>
        </w:rPr>
        <w:t xml:space="preserve"> material z natančnim opisom v </w:t>
      </w:r>
      <w:proofErr w:type="gramStart"/>
      <w:r w:rsidRPr="00235428">
        <w:rPr>
          <w:rFonts w:ascii="Trebuchet MS" w:hAnsi="Trebuchet MS"/>
          <w:b/>
          <w:sz w:val="22"/>
        </w:rPr>
        <w:t>slovenskem</w:t>
      </w:r>
      <w:proofErr w:type="gramEnd"/>
      <w:r w:rsidRPr="00235428">
        <w:rPr>
          <w:rFonts w:ascii="Trebuchet MS" w:hAnsi="Trebuchet MS"/>
          <w:b/>
          <w:sz w:val="22"/>
        </w:rPr>
        <w:t xml:space="preserve"> ali angleškem jeziku</w:t>
      </w:r>
    </w:p>
    <w:p w:rsidR="00716843" w:rsidRPr="00235428" w:rsidRDefault="00716843" w:rsidP="00716843">
      <w:pPr>
        <w:rPr>
          <w:rFonts w:ascii="Trebuchet MS" w:hAnsi="Trebuchet MS"/>
          <w:b/>
          <w:sz w:val="22"/>
        </w:rPr>
      </w:pPr>
    </w:p>
    <w:p w:rsidR="00091E94" w:rsidRDefault="00091E94"/>
    <w:p w:rsidR="00716843" w:rsidRDefault="00716843"/>
    <w:p w:rsidR="00716843" w:rsidRPr="00235428" w:rsidRDefault="00716843" w:rsidP="00716843">
      <w:pPr>
        <w:pStyle w:val="Telobesedila-zamik"/>
        <w:spacing w:after="0"/>
        <w:ind w:left="0"/>
        <w:jc w:val="both"/>
        <w:rPr>
          <w:rFonts w:ascii="Trebuchet MS" w:hAnsi="Trebuchet MS"/>
          <w:i/>
          <w:szCs w:val="22"/>
        </w:rPr>
      </w:pPr>
      <w:r>
        <w:rPr>
          <w:rFonts w:ascii="Trebuchet MS" w:hAnsi="Trebuchet MS"/>
          <w:i/>
          <w:szCs w:val="22"/>
        </w:rPr>
        <w:t>Ta ponudbeni predračun</w:t>
      </w:r>
      <w:r w:rsidRPr="00235428">
        <w:rPr>
          <w:rFonts w:ascii="Trebuchet MS" w:hAnsi="Trebuchet MS"/>
          <w:i/>
          <w:szCs w:val="22"/>
        </w:rPr>
        <w:t xml:space="preserve"> je sestavni del in priloga ponudbe, s katero se prijavljamo na razpis «</w:t>
      </w:r>
      <w:r w:rsidRPr="00235428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JNMV-01/20-OG</w:t>
      </w:r>
      <w:r w:rsidRPr="00235428">
        <w:rPr>
          <w:rFonts w:ascii="Trebuchet MS" w:hAnsi="Trebuchet MS"/>
          <w:i/>
          <w:szCs w:val="22"/>
        </w:rPr>
        <w:t>«, objavljen na Portalu javnih naročil.</w:t>
      </w:r>
    </w:p>
    <w:p w:rsidR="00716843" w:rsidRDefault="00716843"/>
    <w:sectPr w:rsidR="007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499B"/>
    <w:multiLevelType w:val="hybridMultilevel"/>
    <w:tmpl w:val="F9D03A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722C8"/>
    <w:multiLevelType w:val="hybridMultilevel"/>
    <w:tmpl w:val="63E01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43"/>
    <w:rsid w:val="00091E94"/>
    <w:rsid w:val="00716843"/>
    <w:rsid w:val="00D3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3287"/>
  <w15:chartTrackingRefBased/>
  <w15:docId w15:val="{EC0BBA02-9E2D-41EA-A357-7CEB22D0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68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unhideWhenUsed/>
    <w:rsid w:val="00716843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71684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Turnšek, Klaudija</dc:creator>
  <cp:keywords/>
  <dc:description/>
  <cp:lastModifiedBy>Turnšek, Klaudija</cp:lastModifiedBy>
  <cp:revision>1</cp:revision>
  <dcterms:created xsi:type="dcterms:W3CDTF">2020-01-22T06:50:00Z</dcterms:created>
  <dcterms:modified xsi:type="dcterms:W3CDTF">2020-01-22T06:52:00Z</dcterms:modified>
</cp:coreProperties>
</file>