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0E" w:rsidRPr="00466C0E" w:rsidRDefault="0075019F" w:rsidP="00914D7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66C0E">
        <w:rPr>
          <w:rFonts w:ascii="Arial" w:hAnsi="Arial" w:cs="Arial"/>
          <w:b/>
          <w:color w:val="000000" w:themeColor="text1"/>
          <w:sz w:val="28"/>
          <w:szCs w:val="28"/>
        </w:rPr>
        <w:t xml:space="preserve">DAN INOVATIVNOSTI 2018 </w:t>
      </w:r>
    </w:p>
    <w:p w:rsidR="0075019F" w:rsidRPr="00466C0E" w:rsidRDefault="0075019F" w:rsidP="00914D73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321320">
        <w:rPr>
          <w:rFonts w:ascii="Arial" w:hAnsi="Arial" w:cs="Arial"/>
          <w:b/>
          <w:color w:val="000000" w:themeColor="text1"/>
          <w:sz w:val="24"/>
        </w:rPr>
        <w:t xml:space="preserve">     </w:t>
      </w:r>
      <w:r w:rsidR="00466C0E">
        <w:rPr>
          <w:rFonts w:ascii="Arial" w:hAnsi="Arial" w:cs="Arial"/>
          <w:b/>
          <w:color w:val="000000" w:themeColor="text1"/>
          <w:sz w:val="24"/>
        </w:rPr>
        <w:br/>
      </w:r>
      <w:r>
        <w:rPr>
          <w:rFonts w:ascii="Arial" w:hAnsi="Arial" w:cs="Arial"/>
          <w:b/>
          <w:color w:val="000000" w:themeColor="text1"/>
        </w:rPr>
        <w:t xml:space="preserve">Pisarna za prenos znanja Univerze v Ljubljani vas vabi na </w:t>
      </w:r>
      <w:hyperlink r:id="rId4" w:history="1">
        <w:r w:rsidRPr="00F26550">
          <w:rPr>
            <w:rStyle w:val="Hiperpovezava"/>
            <w:rFonts w:ascii="Arial" w:hAnsi="Arial" w:cs="Arial"/>
            <w:b/>
          </w:rPr>
          <w:t>Dan inovativnosti 2018</w:t>
        </w:r>
      </w:hyperlink>
      <w:r>
        <w:rPr>
          <w:rFonts w:ascii="Arial" w:hAnsi="Arial" w:cs="Arial"/>
          <w:b/>
          <w:color w:val="000000" w:themeColor="text1"/>
        </w:rPr>
        <w:t xml:space="preserve">, ki se bo </w:t>
      </w:r>
      <w:r w:rsidRPr="007C6742">
        <w:rPr>
          <w:rFonts w:ascii="Arial" w:hAnsi="Arial" w:cs="Arial"/>
          <w:b/>
          <w:color w:val="000000" w:themeColor="text1"/>
        </w:rPr>
        <w:t>26. septembra</w:t>
      </w:r>
      <w:r>
        <w:rPr>
          <w:rFonts w:ascii="Arial" w:hAnsi="Arial" w:cs="Arial"/>
          <w:b/>
          <w:color w:val="000000" w:themeColor="text1"/>
        </w:rPr>
        <w:t xml:space="preserve"> odvijal v Kongresnem centru Brdu pri Kranju. </w:t>
      </w:r>
    </w:p>
    <w:p w:rsidR="0075019F" w:rsidRDefault="0075019F" w:rsidP="00914D73">
      <w:pPr>
        <w:jc w:val="both"/>
        <w:rPr>
          <w:rFonts w:ascii="Arial" w:hAnsi="Arial" w:cs="Arial"/>
          <w:color w:val="000000" w:themeColor="text1"/>
        </w:rPr>
      </w:pPr>
      <w:r w:rsidRPr="00F26550">
        <w:rPr>
          <w:rFonts w:ascii="Arial" w:hAnsi="Arial" w:cs="Arial"/>
          <w:color w:val="000000" w:themeColor="text1"/>
        </w:rPr>
        <w:t xml:space="preserve">Dogodek, ki bo potekal pod okriljem Gospodarske zbornice Slovenije, bo posvečen inovativnosti ter povezovanju med inovatorji in gospodarstvom, predstavila pa se bo tudi Univerza v Ljubljani. </w:t>
      </w:r>
    </w:p>
    <w:p w:rsidR="0075019F" w:rsidRDefault="0075019F" w:rsidP="00914D7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razstavnem prostoru Pisarne za prenos znanja bodo predstavljene tehnologije Univerze v Ljubljani, ki </w:t>
      </w:r>
      <w:r w:rsidRPr="00321320">
        <w:rPr>
          <w:rFonts w:ascii="Arial" w:hAnsi="Arial" w:cs="Arial"/>
          <w:color w:val="000000" w:themeColor="text1"/>
        </w:rPr>
        <w:t>so potencialno primerne za implementacijo v podjetja</w:t>
      </w:r>
      <w:r>
        <w:rPr>
          <w:rFonts w:ascii="Arial" w:hAnsi="Arial" w:cs="Arial"/>
          <w:color w:val="000000" w:themeColor="text1"/>
        </w:rPr>
        <w:t xml:space="preserve">. Poleg tega bodo na dogodku </w:t>
      </w:r>
      <w:r w:rsidRPr="004405F1">
        <w:rPr>
          <w:rFonts w:ascii="Arial" w:hAnsi="Arial" w:cs="Arial"/>
          <w:color w:val="313131"/>
        </w:rPr>
        <w:t>skozi predavanj</w:t>
      </w:r>
      <w:r>
        <w:rPr>
          <w:rFonts w:ascii="Arial" w:hAnsi="Arial" w:cs="Arial"/>
          <w:color w:val="313131"/>
        </w:rPr>
        <w:t>a</w:t>
      </w:r>
      <w:r w:rsidRPr="004405F1">
        <w:rPr>
          <w:rFonts w:ascii="Arial" w:hAnsi="Arial" w:cs="Arial"/>
          <w:color w:val="313131"/>
        </w:rPr>
        <w:t xml:space="preserve"> in izkustvene igre predstavljene različne metode inoviranja, dobre inovativn</w:t>
      </w:r>
      <w:r>
        <w:rPr>
          <w:rFonts w:ascii="Arial" w:hAnsi="Arial" w:cs="Arial"/>
          <w:color w:val="313131"/>
        </w:rPr>
        <w:t xml:space="preserve">e zgodbe uspešnih inovatorjev </w:t>
      </w:r>
      <w:r w:rsidRPr="00F26550">
        <w:rPr>
          <w:rFonts w:ascii="Arial" w:hAnsi="Arial" w:cs="Arial"/>
          <w:color w:val="313131"/>
        </w:rPr>
        <w:t>ter p</w:t>
      </w:r>
      <w:r w:rsidRPr="004405F1">
        <w:rPr>
          <w:rFonts w:ascii="Arial" w:hAnsi="Arial" w:cs="Arial"/>
          <w:color w:val="313131"/>
        </w:rPr>
        <w:t>odeljena slavnostna nac</w:t>
      </w:r>
      <w:r>
        <w:rPr>
          <w:rFonts w:ascii="Arial" w:hAnsi="Arial" w:cs="Arial"/>
          <w:color w:val="313131"/>
        </w:rPr>
        <w:t>ionalna priznanja za inovacije.</w:t>
      </w:r>
    </w:p>
    <w:p w:rsidR="0075019F" w:rsidRDefault="0075019F" w:rsidP="00914D73">
      <w:pPr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 xml:space="preserve">Vabimo vas, da se na dogodek </w:t>
      </w:r>
      <w:hyperlink r:id="rId5" w:history="1">
        <w:r w:rsidRPr="00065AF4">
          <w:rPr>
            <w:rStyle w:val="Hiperpovezava"/>
            <w:rFonts w:ascii="Arial" w:hAnsi="Arial" w:cs="Arial"/>
          </w:rPr>
          <w:t>pri</w:t>
        </w:r>
        <w:r w:rsidRPr="00065AF4">
          <w:rPr>
            <w:rStyle w:val="Hiperpovezava"/>
            <w:rFonts w:ascii="Arial" w:hAnsi="Arial" w:cs="Arial"/>
          </w:rPr>
          <w:t>javite</w:t>
        </w:r>
      </w:hyperlink>
      <w:r>
        <w:rPr>
          <w:rFonts w:ascii="Arial" w:hAnsi="Arial" w:cs="Arial"/>
          <w:color w:val="313131"/>
        </w:rPr>
        <w:t xml:space="preserve"> do petka, 21. septembra. Udeležba je brezplačna. </w:t>
      </w:r>
    </w:p>
    <w:p w:rsidR="0075019F" w:rsidRDefault="0075019F" w:rsidP="00914D7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i/>
          <w:color w:val="000000" w:themeColor="text1"/>
        </w:rPr>
      </w:pPr>
      <w:hyperlink r:id="rId6" w:history="1">
        <w:r w:rsidRPr="00871BA1">
          <w:rPr>
            <w:rStyle w:val="Hiperpovezava"/>
            <w:rFonts w:ascii="Arial" w:hAnsi="Arial" w:cs="Arial"/>
          </w:rPr>
          <w:t>Pisarna za prenos znanja</w:t>
        </w:r>
      </w:hyperlink>
      <w:r>
        <w:rPr>
          <w:rFonts w:ascii="Arial" w:hAnsi="Arial" w:cs="Arial"/>
          <w:color w:val="000000" w:themeColor="text1"/>
        </w:rPr>
        <w:t xml:space="preserve"> – </w:t>
      </w:r>
      <w:r w:rsidRPr="0000306E">
        <w:rPr>
          <w:rFonts w:ascii="Arial" w:hAnsi="Arial" w:cs="Arial"/>
          <w:i/>
          <w:color w:val="000000" w:themeColor="text1"/>
        </w:rPr>
        <w:t>dodajamo vrednost vašemu znanju</w:t>
      </w:r>
    </w:p>
    <w:p w:rsidR="0075019F" w:rsidRDefault="0075019F" w:rsidP="00914D7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00306E">
        <w:rPr>
          <w:rFonts w:ascii="Arial" w:hAnsi="Arial" w:cs="Arial"/>
          <w:color w:val="000000" w:themeColor="text1"/>
        </w:rPr>
        <w:t>Univerza v Ljubljani</w:t>
      </w:r>
      <w:r w:rsidRPr="0000306E">
        <w:rPr>
          <w:rFonts w:ascii="Arial" w:hAnsi="Arial" w:cs="Arial"/>
          <w:color w:val="000000" w:themeColor="text1"/>
        </w:rPr>
        <w:br/>
        <w:t>Pisarna za prenos znanja</w:t>
      </w:r>
      <w:r w:rsidRPr="0000306E">
        <w:rPr>
          <w:rFonts w:ascii="Arial" w:hAnsi="Arial" w:cs="Arial"/>
          <w:color w:val="000000" w:themeColor="text1"/>
        </w:rPr>
        <w:br/>
        <w:t>Kongresni trg 12, Ljubljana</w:t>
      </w:r>
      <w:r w:rsidRPr="0000306E">
        <w:rPr>
          <w:rFonts w:ascii="Arial" w:hAnsi="Arial" w:cs="Arial"/>
          <w:color w:val="000000" w:themeColor="text1"/>
        </w:rPr>
        <w:br/>
      </w:r>
      <w:hyperlink r:id="rId7" w:history="1">
        <w:r w:rsidRPr="0000306E">
          <w:rPr>
            <w:rFonts w:ascii="Arial" w:hAnsi="Arial" w:cs="Arial"/>
            <w:color w:val="000000" w:themeColor="text1"/>
          </w:rPr>
          <w:t>ipr@uni-lj.si</w:t>
        </w:r>
      </w:hyperlink>
      <w:bookmarkStart w:id="0" w:name="_GoBack"/>
      <w:bookmarkEnd w:id="0"/>
    </w:p>
    <w:p w:rsidR="0075019F" w:rsidRPr="0000306E" w:rsidRDefault="0075019F" w:rsidP="00914D7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:rsidR="007E2CDF" w:rsidRDefault="0075019F" w:rsidP="00914D73">
      <w:pPr>
        <w:jc w:val="both"/>
      </w:pPr>
      <w:r w:rsidRPr="00321320">
        <w:rPr>
          <w:rFonts w:ascii="Arial" w:hAnsi="Arial" w:cs="Arial"/>
          <w:i/>
          <w:color w:val="000000" w:themeColor="text1"/>
        </w:rPr>
        <w:t>Naložbo sofinancirata Republika Slovenija in Evropska unija iz Evropskega sklada za regionalni razvoj.</w:t>
      </w:r>
    </w:p>
    <w:sectPr w:rsidR="007E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9F"/>
    <w:rsid w:val="00466C0E"/>
    <w:rsid w:val="0075019F"/>
    <w:rsid w:val="007E2CDF"/>
    <w:rsid w:val="00914D73"/>
    <w:rsid w:val="00A2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800D"/>
  <w15:chartTrackingRefBased/>
  <w15:docId w15:val="{FD7ACDF4-012E-4E0A-800F-4B0A7473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019F"/>
    <w:pPr>
      <w:spacing w:after="200" w:line="276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5019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50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lektualna.lastnina@uni-lj.si?subject=Poizvedba%20splet%20UL%20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lj.si/raziskovalno_in_razvojno_delo/intelektualna_lastnina/" TargetMode="External"/><Relationship Id="rId5" Type="http://schemas.openxmlformats.org/officeDocument/2006/relationships/hyperlink" Target="https://daninovativnosti.gzs.si/Obrazec/Dan-inovativnosti-2018" TargetMode="External"/><Relationship Id="rId4" Type="http://schemas.openxmlformats.org/officeDocument/2006/relationships/hyperlink" Target="https://daninovativnosti.gzs.s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FDAB9A0F.dotm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Stamać, Teja</dc:creator>
  <cp:keywords/>
  <dc:description/>
  <cp:lastModifiedBy>Stamać, Teja</cp:lastModifiedBy>
  <cp:revision>4</cp:revision>
  <dcterms:created xsi:type="dcterms:W3CDTF">2018-09-17T09:36:00Z</dcterms:created>
  <dcterms:modified xsi:type="dcterms:W3CDTF">2018-09-17T09:38:00Z</dcterms:modified>
</cp:coreProperties>
</file>