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52B7" w14:textId="480BE93F" w:rsidR="00B154FD" w:rsidRDefault="00B154FD" w:rsidP="00B154FD">
      <w:pPr>
        <w:shd w:val="clear" w:color="auto" w:fill="FFFFFF"/>
        <w:spacing w:after="120" w:line="240" w:lineRule="auto"/>
        <w:jc w:val="center"/>
        <w:rPr>
          <w:b/>
          <w:bCs/>
          <w:color w:val="003399"/>
        </w:rPr>
      </w:pPr>
      <w:bookmarkStart w:id="0" w:name="_GoBack"/>
      <w:bookmarkEnd w:id="0"/>
      <w:proofErr w:type="spellStart"/>
      <w:r>
        <w:rPr>
          <w:b/>
          <w:bCs/>
          <w:color w:val="003399"/>
          <w:sz w:val="36"/>
          <w:szCs w:val="36"/>
        </w:rPr>
        <w:t>VsE</w:t>
      </w:r>
      <w:proofErr w:type="spellEnd"/>
      <w:r>
        <w:rPr>
          <w:b/>
          <w:bCs/>
          <w:color w:val="003399"/>
          <w:sz w:val="36"/>
          <w:szCs w:val="36"/>
        </w:rPr>
        <w:t xml:space="preserve"> </w:t>
      </w:r>
      <w:proofErr w:type="spellStart"/>
      <w:r>
        <w:rPr>
          <w:b/>
          <w:bCs/>
          <w:color w:val="003399"/>
          <w:sz w:val="36"/>
          <w:szCs w:val="36"/>
        </w:rPr>
        <w:t>sodelujočE</w:t>
      </w:r>
      <w:proofErr w:type="spellEnd"/>
      <w:r>
        <w:rPr>
          <w:b/>
          <w:bCs/>
          <w:color w:val="003399"/>
          <w:sz w:val="36"/>
          <w:szCs w:val="36"/>
        </w:rPr>
        <w:t xml:space="preserve"> ŠTUDENTE</w:t>
      </w:r>
      <w:r>
        <w:rPr>
          <w:b/>
          <w:bCs/>
          <w:color w:val="003399"/>
        </w:rPr>
        <w:t xml:space="preserve"> in drug</w:t>
      </w:r>
      <w:r w:rsidR="00125A02">
        <w:rPr>
          <w:b/>
          <w:bCs/>
          <w:color w:val="003399"/>
        </w:rPr>
        <w:t>e</w:t>
      </w:r>
      <w:r>
        <w:rPr>
          <w:b/>
          <w:bCs/>
          <w:color w:val="003399"/>
        </w:rPr>
        <w:t xml:space="preserve"> vključene (mentorje, koordinatorje</w:t>
      </w:r>
      <w:r w:rsidR="00125A02">
        <w:rPr>
          <w:b/>
          <w:bCs/>
          <w:color w:val="003399"/>
        </w:rPr>
        <w:t>, strokovne sodelavce</w:t>
      </w:r>
      <w:r>
        <w:rPr>
          <w:b/>
          <w:bCs/>
          <w:color w:val="003399"/>
        </w:rPr>
        <w:t xml:space="preserve">)  v projektih </w:t>
      </w:r>
      <w:r>
        <w:rPr>
          <w:b/>
          <w:bCs/>
          <w:color w:val="003399"/>
          <w:sz w:val="24"/>
          <w:szCs w:val="24"/>
        </w:rPr>
        <w:t xml:space="preserve">Po kreativni poti do znanja </w:t>
      </w:r>
      <w:r>
        <w:rPr>
          <w:b/>
          <w:bCs/>
          <w:color w:val="003399"/>
          <w:sz w:val="36"/>
          <w:szCs w:val="36"/>
        </w:rPr>
        <w:t>(PKP)</w:t>
      </w:r>
      <w:r>
        <w:rPr>
          <w:b/>
          <w:bCs/>
          <w:color w:val="003399"/>
          <w:sz w:val="24"/>
          <w:szCs w:val="24"/>
        </w:rPr>
        <w:t xml:space="preserve"> in Študentski inovativni projekti za družbeno korist </w:t>
      </w:r>
      <w:r>
        <w:rPr>
          <w:b/>
          <w:bCs/>
          <w:color w:val="003399"/>
          <w:sz w:val="36"/>
          <w:szCs w:val="36"/>
        </w:rPr>
        <w:t>(ŠIPK)</w:t>
      </w:r>
      <w:r>
        <w:rPr>
          <w:b/>
          <w:bCs/>
          <w:color w:val="003399"/>
        </w:rPr>
        <w:t xml:space="preserve"> ter </w:t>
      </w:r>
    </w:p>
    <w:p w14:paraId="27C3F68C" w14:textId="77777777" w:rsidR="00B154FD" w:rsidRDefault="00B154FD" w:rsidP="00B154FD">
      <w:pPr>
        <w:shd w:val="clear" w:color="auto" w:fill="FFFFFF"/>
        <w:spacing w:after="120" w:line="240" w:lineRule="auto"/>
        <w:jc w:val="center"/>
        <w:rPr>
          <w:b/>
          <w:bCs/>
          <w:color w:val="003399"/>
        </w:rPr>
      </w:pPr>
      <w:proofErr w:type="spellStart"/>
      <w:r>
        <w:rPr>
          <w:b/>
          <w:bCs/>
          <w:color w:val="003399"/>
        </w:rPr>
        <w:t>vsE</w:t>
      </w:r>
      <w:proofErr w:type="spellEnd"/>
      <w:r>
        <w:rPr>
          <w:b/>
          <w:bCs/>
          <w:color w:val="003399"/>
        </w:rPr>
        <w:t xml:space="preserve"> tiste, ki </w:t>
      </w:r>
      <w:r>
        <w:rPr>
          <w:b/>
          <w:bCs/>
          <w:color w:val="003399"/>
          <w:sz w:val="36"/>
          <w:szCs w:val="36"/>
        </w:rPr>
        <w:t>VAS</w:t>
      </w:r>
      <w:r>
        <w:rPr>
          <w:b/>
          <w:bCs/>
          <w:color w:val="003399"/>
        </w:rPr>
        <w:t xml:space="preserve"> zanimajo </w:t>
      </w:r>
      <w:r>
        <w:rPr>
          <w:b/>
          <w:bCs/>
          <w:color w:val="003399"/>
          <w:sz w:val="28"/>
          <w:szCs w:val="28"/>
        </w:rPr>
        <w:t>konkretne vsebine projektov</w:t>
      </w:r>
      <w:r>
        <w:rPr>
          <w:b/>
          <w:bCs/>
          <w:color w:val="003399"/>
        </w:rPr>
        <w:t xml:space="preserve">, njihovi </w:t>
      </w:r>
      <w:r>
        <w:rPr>
          <w:b/>
          <w:bCs/>
          <w:color w:val="003399"/>
          <w:sz w:val="28"/>
          <w:szCs w:val="28"/>
        </w:rPr>
        <w:t>rezultati in doprinos družbi</w:t>
      </w:r>
      <w:r>
        <w:rPr>
          <w:b/>
          <w:bCs/>
          <w:color w:val="003399"/>
        </w:rPr>
        <w:t xml:space="preserve"> ter </w:t>
      </w:r>
      <w:r>
        <w:rPr>
          <w:b/>
          <w:bCs/>
          <w:color w:val="003399"/>
          <w:sz w:val="28"/>
          <w:szCs w:val="28"/>
        </w:rPr>
        <w:t xml:space="preserve">kompetence, znanja, izkušnje, ki so jih </w:t>
      </w:r>
      <w:r>
        <w:rPr>
          <w:b/>
          <w:bCs/>
          <w:color w:val="003399"/>
        </w:rPr>
        <w:t>študenti pri sodelovanju na projektih pridobili,</w:t>
      </w:r>
    </w:p>
    <w:p w14:paraId="23D617F3" w14:textId="77777777" w:rsidR="00B154FD" w:rsidRDefault="00B154FD" w:rsidP="00B154FD">
      <w:pPr>
        <w:shd w:val="clear" w:color="auto" w:fill="FFFFFF"/>
        <w:spacing w:after="120" w:line="240" w:lineRule="auto"/>
        <w:jc w:val="center"/>
        <w:rPr>
          <w:b/>
          <w:bCs/>
          <w:color w:val="003399"/>
          <w:sz w:val="28"/>
          <w:szCs w:val="28"/>
        </w:rPr>
      </w:pPr>
      <w:r>
        <w:rPr>
          <w:b/>
          <w:bCs/>
          <w:color w:val="003399"/>
        </w:rPr>
        <w:t xml:space="preserve">in nenazadnje kakšne </w:t>
      </w:r>
      <w:r>
        <w:rPr>
          <w:b/>
          <w:bCs/>
          <w:color w:val="003399"/>
          <w:sz w:val="28"/>
          <w:szCs w:val="28"/>
        </w:rPr>
        <w:t xml:space="preserve">priložnosti </w:t>
      </w:r>
      <w:r>
        <w:rPr>
          <w:b/>
          <w:bCs/>
          <w:color w:val="003399"/>
        </w:rPr>
        <w:t xml:space="preserve">se jim, tudi zaradi sodelovanja na PKP in ŠIPK projektih, </w:t>
      </w:r>
      <w:r>
        <w:rPr>
          <w:b/>
          <w:bCs/>
          <w:color w:val="003399"/>
          <w:sz w:val="28"/>
          <w:szCs w:val="28"/>
        </w:rPr>
        <w:t>ob vstopu na trg dela ponujajo,</w:t>
      </w:r>
    </w:p>
    <w:p w14:paraId="67619CDE" w14:textId="77777777" w:rsidR="00B154FD" w:rsidRDefault="00B154FD" w:rsidP="00B154FD">
      <w:pPr>
        <w:shd w:val="clear" w:color="auto" w:fill="FFFFFF"/>
        <w:spacing w:after="120" w:line="240" w:lineRule="auto"/>
        <w:jc w:val="center"/>
        <w:rPr>
          <w:b/>
          <w:bCs/>
          <w:color w:val="003399"/>
          <w:sz w:val="24"/>
          <w:szCs w:val="24"/>
          <w:lang w:eastAsia="sl-SI"/>
        </w:rPr>
      </w:pPr>
      <w:r>
        <w:rPr>
          <w:b/>
          <w:bCs/>
          <w:color w:val="003399"/>
          <w:sz w:val="36"/>
          <w:szCs w:val="36"/>
        </w:rPr>
        <w:t>VABIMO</w:t>
      </w:r>
      <w:r>
        <w:rPr>
          <w:b/>
          <w:bCs/>
          <w:color w:val="003399"/>
          <w:sz w:val="32"/>
          <w:szCs w:val="32"/>
        </w:rPr>
        <w:t>,</w:t>
      </w:r>
      <w:r>
        <w:rPr>
          <w:b/>
          <w:bCs/>
          <w:color w:val="003399"/>
        </w:rPr>
        <w:t xml:space="preserve"> da se nam </w:t>
      </w:r>
      <w:r>
        <w:rPr>
          <w:b/>
          <w:bCs/>
          <w:color w:val="003399"/>
          <w:sz w:val="24"/>
          <w:szCs w:val="24"/>
        </w:rPr>
        <w:t>pridružite na dogodku</w:t>
      </w:r>
    </w:p>
    <w:p w14:paraId="26CBD774" w14:textId="77777777" w:rsidR="00B154FD" w:rsidRDefault="00B154FD" w:rsidP="00B154FD">
      <w:pPr>
        <w:shd w:val="clear" w:color="auto" w:fill="FFFFFF"/>
        <w:spacing w:after="120" w:line="240" w:lineRule="auto"/>
        <w:jc w:val="center"/>
        <w:rPr>
          <w:b/>
          <w:bCs/>
        </w:rPr>
      </w:pPr>
      <w:r>
        <w:rPr>
          <w:b/>
          <w:bCs/>
          <w:color w:val="009900"/>
          <w:sz w:val="40"/>
          <w:szCs w:val="40"/>
          <w:lang w:eastAsia="sl-SI"/>
        </w:rPr>
        <w:t>"KOMPETENCE za ZELENO PRIHODNOST".</w:t>
      </w:r>
    </w:p>
    <w:p w14:paraId="751538B5" w14:textId="77777777" w:rsidR="00B154FD" w:rsidRDefault="00B154FD" w:rsidP="00B154FD">
      <w:pPr>
        <w:shd w:val="clear" w:color="auto" w:fill="FFFFFF"/>
        <w:spacing w:after="120" w:line="240" w:lineRule="auto"/>
        <w:jc w:val="center"/>
        <w:rPr>
          <w:b/>
          <w:bCs/>
          <w:color w:val="003399"/>
          <w:sz w:val="28"/>
          <w:szCs w:val="28"/>
        </w:rPr>
      </w:pPr>
      <w:r>
        <w:rPr>
          <w:b/>
          <w:bCs/>
          <w:color w:val="003399"/>
          <w:sz w:val="28"/>
          <w:szCs w:val="28"/>
        </w:rPr>
        <w:t xml:space="preserve">Dogodek bo potekal v </w:t>
      </w:r>
      <w:r>
        <w:rPr>
          <w:b/>
          <w:bCs/>
          <w:color w:val="009900"/>
          <w:sz w:val="40"/>
          <w:szCs w:val="40"/>
          <w:lang w:eastAsia="sl-SI"/>
        </w:rPr>
        <w:t>torek, 15. oktobra 2019</w:t>
      </w:r>
      <w:r>
        <w:rPr>
          <w:b/>
          <w:bCs/>
          <w:color w:val="003399"/>
          <w:sz w:val="28"/>
          <w:szCs w:val="28"/>
        </w:rPr>
        <w:t>,</w:t>
      </w:r>
    </w:p>
    <w:p w14:paraId="4A2D611A" w14:textId="77777777" w:rsidR="00B154FD" w:rsidRDefault="00B154FD" w:rsidP="00B154FD">
      <w:pPr>
        <w:shd w:val="clear" w:color="auto" w:fill="FFFFFF"/>
        <w:spacing w:after="120" w:line="240" w:lineRule="auto"/>
        <w:jc w:val="center"/>
        <w:rPr>
          <w:b/>
          <w:bCs/>
          <w:color w:val="009900"/>
          <w:sz w:val="40"/>
          <w:szCs w:val="40"/>
          <w:lang w:eastAsia="sl-SI"/>
        </w:rPr>
      </w:pPr>
      <w:r>
        <w:rPr>
          <w:b/>
          <w:bCs/>
          <w:color w:val="009900"/>
          <w:sz w:val="40"/>
          <w:szCs w:val="40"/>
          <w:lang w:eastAsia="sl-SI"/>
        </w:rPr>
        <w:t xml:space="preserve">v prostorih </w:t>
      </w:r>
      <w:hyperlink r:id="rId4" w:tgtFrame="_blank" w:history="1">
        <w:r>
          <w:rPr>
            <w:rStyle w:val="Hiperpovezava"/>
            <w:b/>
            <w:bCs/>
            <w:color w:val="009900"/>
            <w:sz w:val="40"/>
            <w:szCs w:val="40"/>
          </w:rPr>
          <w:t>Izuma</w:t>
        </w:r>
      </w:hyperlink>
      <w:r>
        <w:rPr>
          <w:b/>
          <w:bCs/>
          <w:color w:val="009900"/>
          <w:sz w:val="40"/>
          <w:szCs w:val="40"/>
          <w:lang w:eastAsia="sl-SI"/>
        </w:rPr>
        <w:t> v Mariboru.</w:t>
      </w:r>
    </w:p>
    <w:p w14:paraId="49F30B45" w14:textId="77777777" w:rsidR="00B154FD" w:rsidRDefault="00B154FD" w:rsidP="00B154FD">
      <w:pPr>
        <w:ind w:left="708" w:firstLine="708"/>
        <w:rPr>
          <w:b/>
          <w:bCs/>
          <w:color w:val="009900"/>
          <w:sz w:val="28"/>
          <w:szCs w:val="28"/>
          <w:lang w:eastAsia="sl-SI"/>
        </w:rPr>
      </w:pPr>
      <w:r>
        <w:rPr>
          <w:b/>
          <w:bCs/>
          <w:color w:val="003399"/>
        </w:rPr>
        <w:t xml:space="preserve"> </w:t>
      </w:r>
      <w:r>
        <w:rPr>
          <w:b/>
          <w:bCs/>
          <w:color w:val="009900"/>
          <w:sz w:val="28"/>
          <w:szCs w:val="28"/>
          <w:lang w:eastAsia="sl-SI"/>
        </w:rPr>
        <w:t>Program dogodka:</w:t>
      </w:r>
    </w:p>
    <w:tbl>
      <w:tblPr>
        <w:tblW w:w="0" w:type="auto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5E0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644"/>
      </w:tblGrid>
      <w:tr w:rsidR="00B154FD" w14:paraId="0CCED995" w14:textId="77777777" w:rsidTr="00FD657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3454" w14:textId="77777777" w:rsidR="00B154FD" w:rsidRDefault="00B154FD">
            <w:pPr>
              <w:spacing w:line="270" w:lineRule="atLeast"/>
              <w:jc w:val="center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9.00 – 10.00</w:t>
            </w:r>
          </w:p>
        </w:tc>
        <w:tc>
          <w:tcPr>
            <w:tcW w:w="7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4153" w14:textId="77777777" w:rsidR="00B154FD" w:rsidRDefault="00B154FD">
            <w:pPr>
              <w:spacing w:line="270" w:lineRule="atLeast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Registracija in jutranja kava</w:t>
            </w:r>
          </w:p>
        </w:tc>
      </w:tr>
      <w:tr w:rsidR="00B154FD" w14:paraId="68C23BCE" w14:textId="77777777" w:rsidTr="00FD6578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E717" w14:textId="77777777" w:rsidR="00B154FD" w:rsidRDefault="00B154FD">
            <w:pPr>
              <w:spacing w:line="270" w:lineRule="atLeast"/>
              <w:jc w:val="center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10.00 – 12.00</w:t>
            </w:r>
          </w:p>
          <w:p w14:paraId="571765E0" w14:textId="77777777" w:rsidR="00B154FD" w:rsidRDefault="00B154FD">
            <w:pPr>
              <w:spacing w:line="270" w:lineRule="atLeast"/>
              <w:jc w:val="center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1. del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1A6B" w14:textId="77777777" w:rsidR="00B154FD" w:rsidRDefault="00B154FD">
            <w:pPr>
              <w:spacing w:line="270" w:lineRule="atLeast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Nagovor predstavnikov gostiteljev:</w:t>
            </w:r>
          </w:p>
          <w:p w14:paraId="607E3EC1" w14:textId="77777777" w:rsidR="00B154FD" w:rsidRDefault="00B154FD">
            <w:pPr>
              <w:spacing w:line="270" w:lineRule="atLeast"/>
              <w:ind w:hanging="360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-    </w:t>
            </w:r>
            <w:r>
              <w:rPr>
                <w:b/>
                <w:bCs/>
                <w:color w:val="009900"/>
                <w:sz w:val="32"/>
                <w:szCs w:val="32"/>
                <w:lang w:eastAsia="sl-SI"/>
              </w:rPr>
              <w:t>Irena Kuntarič Hribar</w:t>
            </w:r>
            <w:r>
              <w:rPr>
                <w:b/>
                <w:bCs/>
                <w:color w:val="003399"/>
              </w:rPr>
              <w:t>, direktorica Javnega štipendijskega, razvojnega, invalidskega in preživninskega sklada Republike Slovenije</w:t>
            </w:r>
          </w:p>
          <w:p w14:paraId="663A61AE" w14:textId="77777777" w:rsidR="00B154FD" w:rsidRDefault="00B154FD">
            <w:pPr>
              <w:spacing w:line="270" w:lineRule="atLeast"/>
              <w:ind w:hanging="360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-    </w:t>
            </w:r>
            <w:r>
              <w:rPr>
                <w:b/>
                <w:bCs/>
                <w:color w:val="009900"/>
                <w:sz w:val="32"/>
                <w:szCs w:val="32"/>
                <w:lang w:eastAsia="sl-SI"/>
              </w:rPr>
              <w:t>dr. Jernej Pikalo</w:t>
            </w:r>
            <w:r>
              <w:rPr>
                <w:b/>
                <w:bCs/>
                <w:color w:val="003399"/>
              </w:rPr>
              <w:t>, minister Ministrstva za izobraževanje, znanost in šport (tbc)</w:t>
            </w:r>
          </w:p>
        </w:tc>
      </w:tr>
      <w:tr w:rsidR="00B154FD" w14:paraId="68D10081" w14:textId="77777777" w:rsidTr="00FD6578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7E7D47BE" w14:textId="77777777" w:rsidR="00B154FD" w:rsidRDefault="00B154FD">
            <w:pPr>
              <w:rPr>
                <w:rFonts w:ascii="Calibri" w:hAnsi="Calibri" w:cs="Calibri"/>
                <w:b/>
                <w:bCs/>
                <w:color w:val="003399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322B" w14:textId="77777777" w:rsidR="00B154FD" w:rsidRDefault="00B154FD">
            <w:pPr>
              <w:spacing w:line="270" w:lineRule="atLeast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9900"/>
                <w:sz w:val="32"/>
                <w:szCs w:val="32"/>
                <w:lang w:eastAsia="sl-SI"/>
              </w:rPr>
              <w:t xml:space="preserve">mag. </w:t>
            </w:r>
            <w:proofErr w:type="spellStart"/>
            <w:r>
              <w:rPr>
                <w:b/>
                <w:bCs/>
                <w:color w:val="009900"/>
                <w:sz w:val="32"/>
                <w:szCs w:val="32"/>
                <w:lang w:eastAsia="sl-SI"/>
              </w:rPr>
              <w:t>Ladeja</w:t>
            </w:r>
            <w:proofErr w:type="spellEnd"/>
            <w:r>
              <w:rPr>
                <w:b/>
                <w:bCs/>
                <w:color w:val="009900"/>
                <w:sz w:val="32"/>
                <w:szCs w:val="32"/>
                <w:lang w:eastAsia="sl-SI"/>
              </w:rPr>
              <w:t xml:space="preserve"> Godina Košir</w:t>
            </w:r>
            <w:r>
              <w:rPr>
                <w:b/>
                <w:bCs/>
                <w:color w:val="003399"/>
              </w:rPr>
              <w:t> – Predavanje z interaktivno delavnico </w:t>
            </w:r>
            <w:r>
              <w:rPr>
                <w:b/>
                <w:bCs/>
                <w:color w:val="009900"/>
                <w:sz w:val="32"/>
                <w:szCs w:val="32"/>
                <w:lang w:eastAsia="sl-SI"/>
              </w:rPr>
              <w:t>»Krožno gospodarstvo kot poligon priložnosti«</w:t>
            </w:r>
          </w:p>
          <w:p w14:paraId="652F760F" w14:textId="77777777" w:rsidR="00B154FD" w:rsidRDefault="00B154FD">
            <w:pPr>
              <w:rPr>
                <w:b/>
                <w:bCs/>
                <w:color w:val="003399"/>
                <w:sz w:val="16"/>
                <w:szCs w:val="16"/>
              </w:rPr>
            </w:pPr>
            <w:r>
              <w:rPr>
                <w:b/>
                <w:bCs/>
                <w:color w:val="003399"/>
                <w:sz w:val="16"/>
                <w:szCs w:val="16"/>
              </w:rPr>
              <w:t xml:space="preserve">Mag. </w:t>
            </w:r>
            <w:proofErr w:type="spellStart"/>
            <w:r>
              <w:rPr>
                <w:b/>
                <w:bCs/>
                <w:color w:val="003399"/>
                <w:sz w:val="16"/>
                <w:szCs w:val="16"/>
              </w:rPr>
              <w:t>Ladeja</w:t>
            </w:r>
            <w:proofErr w:type="spellEnd"/>
            <w:r>
              <w:rPr>
                <w:b/>
                <w:bCs/>
                <w:color w:val="003399"/>
                <w:sz w:val="16"/>
                <w:szCs w:val="16"/>
              </w:rPr>
              <w:t xml:space="preserve"> Godina Košir je strokovnjakinja s številnimi domačimi in mednarodnimi praksami s področja krožnega gospodarstva</w:t>
            </w:r>
          </w:p>
        </w:tc>
      </w:tr>
      <w:tr w:rsidR="00B154FD" w14:paraId="031C68FD" w14:textId="77777777" w:rsidTr="00FD6578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350D33A6" w14:textId="77777777" w:rsidR="00B154FD" w:rsidRDefault="00B154FD">
            <w:pPr>
              <w:rPr>
                <w:rFonts w:ascii="Calibri" w:hAnsi="Calibri" w:cs="Calibri"/>
                <w:b/>
                <w:bCs/>
                <w:color w:val="003399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3887" w14:textId="77777777" w:rsidR="00B154FD" w:rsidRDefault="00B154FD">
            <w:pPr>
              <w:spacing w:line="270" w:lineRule="atLeast"/>
              <w:rPr>
                <w:b/>
                <w:bCs/>
                <w:color w:val="003399"/>
                <w:sz w:val="28"/>
                <w:szCs w:val="28"/>
              </w:rPr>
            </w:pPr>
            <w:r>
              <w:rPr>
                <w:b/>
                <w:bCs/>
                <w:color w:val="009900"/>
                <w:sz w:val="28"/>
                <w:szCs w:val="28"/>
                <w:lang w:eastAsia="sl-SI"/>
              </w:rPr>
              <w:t>Primeri dobrih praks projektov PKP, ŠIPK (1.del)</w:t>
            </w:r>
          </w:p>
        </w:tc>
      </w:tr>
      <w:tr w:rsidR="00B154FD" w14:paraId="4591B879" w14:textId="77777777" w:rsidTr="00FD657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727F" w14:textId="77777777" w:rsidR="00B154FD" w:rsidRDefault="00B154FD">
            <w:pPr>
              <w:spacing w:line="270" w:lineRule="atLeast"/>
              <w:jc w:val="center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12.00 – 13.00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6203" w14:textId="77777777" w:rsidR="00B154FD" w:rsidRDefault="00B154FD">
            <w:pPr>
              <w:spacing w:line="270" w:lineRule="atLeast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Odmor in kosilo</w:t>
            </w:r>
          </w:p>
        </w:tc>
      </w:tr>
      <w:tr w:rsidR="00B154FD" w14:paraId="37921738" w14:textId="77777777" w:rsidTr="00FD6578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DA52" w14:textId="77777777" w:rsidR="00B154FD" w:rsidRDefault="00B154FD">
            <w:pPr>
              <w:spacing w:line="270" w:lineRule="atLeast"/>
              <w:jc w:val="center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13.00 – 14.30</w:t>
            </w:r>
          </w:p>
          <w:p w14:paraId="0BEA1F89" w14:textId="77777777" w:rsidR="00B154FD" w:rsidRDefault="00B154FD">
            <w:pPr>
              <w:spacing w:line="270" w:lineRule="atLeast"/>
              <w:jc w:val="center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2. del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7089" w14:textId="77777777" w:rsidR="00B154FD" w:rsidRDefault="00B154FD">
            <w:pPr>
              <w:spacing w:line="270" w:lineRule="atLeast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Predstavitev rezultatov programov PKP, ŠIPK</w:t>
            </w:r>
          </w:p>
        </w:tc>
      </w:tr>
      <w:tr w:rsidR="00B154FD" w14:paraId="1216C648" w14:textId="77777777" w:rsidTr="00FD6578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7A9199AB" w14:textId="77777777" w:rsidR="00B154FD" w:rsidRDefault="00B154FD">
            <w:pPr>
              <w:rPr>
                <w:rFonts w:ascii="Calibri" w:hAnsi="Calibri" w:cs="Calibri"/>
                <w:b/>
                <w:bCs/>
                <w:color w:val="003399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20DE" w14:textId="77777777" w:rsidR="00B154FD" w:rsidRDefault="00B154FD">
            <w:pPr>
              <w:spacing w:line="270" w:lineRule="atLeast"/>
              <w:rPr>
                <w:b/>
                <w:bCs/>
                <w:color w:val="009900"/>
                <w:sz w:val="28"/>
                <w:szCs w:val="28"/>
                <w:lang w:eastAsia="sl-SI"/>
              </w:rPr>
            </w:pPr>
            <w:r>
              <w:rPr>
                <w:b/>
                <w:bCs/>
                <w:color w:val="009900"/>
                <w:sz w:val="28"/>
                <w:szCs w:val="28"/>
                <w:lang w:eastAsia="sl-SI"/>
              </w:rPr>
              <w:t>Primeri dobrih praks projektov PKP, ŠIPK (2.del)</w:t>
            </w:r>
          </w:p>
        </w:tc>
      </w:tr>
      <w:tr w:rsidR="00B154FD" w14:paraId="29783122" w14:textId="77777777" w:rsidTr="00FD6578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0EC185A3" w14:textId="77777777" w:rsidR="00B154FD" w:rsidRDefault="00B154FD">
            <w:pPr>
              <w:rPr>
                <w:rFonts w:ascii="Calibri" w:hAnsi="Calibri" w:cs="Calibri"/>
                <w:b/>
                <w:bCs/>
                <w:color w:val="003399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6AA6" w14:textId="77777777" w:rsidR="00B154FD" w:rsidRDefault="00B154FD">
            <w:pPr>
              <w:spacing w:line="270" w:lineRule="atLeast"/>
              <w:rPr>
                <w:b/>
                <w:bCs/>
                <w:color w:val="003399"/>
              </w:rPr>
            </w:pPr>
            <w:r>
              <w:rPr>
                <w:b/>
                <w:bCs/>
                <w:color w:val="003399"/>
              </w:rPr>
              <w:t>Zaključne misli</w:t>
            </w:r>
          </w:p>
        </w:tc>
      </w:tr>
    </w:tbl>
    <w:p w14:paraId="03019C21" w14:textId="77777777" w:rsidR="00B154FD" w:rsidRDefault="00B154FD" w:rsidP="00B154FD">
      <w:pPr>
        <w:shd w:val="clear" w:color="auto" w:fill="FFFFFF"/>
        <w:jc w:val="center"/>
        <w:rPr>
          <w:rFonts w:ascii="Calibri" w:hAnsi="Calibri" w:cs="Calibri"/>
          <w:b/>
          <w:bCs/>
          <w:color w:val="003399"/>
          <w:sz w:val="16"/>
          <w:szCs w:val="16"/>
        </w:rPr>
      </w:pPr>
      <w:r>
        <w:rPr>
          <w:b/>
          <w:bCs/>
          <w:color w:val="003399"/>
          <w:sz w:val="16"/>
          <w:szCs w:val="16"/>
        </w:rPr>
        <w:t>*Organizator si pridržuje pravico do spremembe programa</w:t>
      </w:r>
    </w:p>
    <w:p w14:paraId="6FCF48FF" w14:textId="77777777" w:rsidR="00B154FD" w:rsidRDefault="00B154FD" w:rsidP="00B154FD">
      <w:pPr>
        <w:shd w:val="clear" w:color="auto" w:fill="FFFFFF"/>
        <w:ind w:left="3540" w:firstLine="708"/>
        <w:rPr>
          <w:b/>
          <w:bCs/>
          <w:color w:val="003399"/>
        </w:rPr>
      </w:pPr>
    </w:p>
    <w:p w14:paraId="7E304284" w14:textId="77777777" w:rsidR="00B154FD" w:rsidRDefault="00B154FD" w:rsidP="00B154FD">
      <w:pPr>
        <w:shd w:val="clear" w:color="auto" w:fill="FFFFFF"/>
        <w:ind w:left="708" w:firstLine="708"/>
        <w:rPr>
          <w:b/>
          <w:bCs/>
          <w:color w:val="009900"/>
          <w:sz w:val="28"/>
          <w:szCs w:val="28"/>
          <w:lang w:eastAsia="sl-SI"/>
        </w:rPr>
      </w:pPr>
      <w:r>
        <w:rPr>
          <w:b/>
          <w:bCs/>
          <w:color w:val="003399"/>
        </w:rPr>
        <w:t>Dogodek bo povezoval</w:t>
      </w:r>
      <w:r>
        <w:rPr>
          <w:b/>
          <w:bCs/>
          <w:color w:val="009900"/>
          <w:sz w:val="28"/>
          <w:szCs w:val="28"/>
          <w:lang w:eastAsia="sl-SI"/>
        </w:rPr>
        <w:t xml:space="preserve"> Aleš Novak, </w:t>
      </w:r>
      <w:proofErr w:type="spellStart"/>
      <w:r>
        <w:rPr>
          <w:b/>
          <w:bCs/>
          <w:color w:val="009900"/>
          <w:sz w:val="28"/>
          <w:szCs w:val="28"/>
          <w:lang w:eastAsia="sl-SI"/>
        </w:rPr>
        <w:t>stand</w:t>
      </w:r>
      <w:proofErr w:type="spellEnd"/>
      <w:r>
        <w:rPr>
          <w:b/>
          <w:bCs/>
          <w:color w:val="009900"/>
          <w:sz w:val="28"/>
          <w:szCs w:val="28"/>
          <w:lang w:eastAsia="sl-SI"/>
        </w:rPr>
        <w:t xml:space="preserve"> up komik nove generacije.</w:t>
      </w:r>
    </w:p>
    <w:p w14:paraId="1C74B7AB" w14:textId="77777777" w:rsidR="00B154FD" w:rsidRDefault="00B154FD" w:rsidP="00B154FD">
      <w:pPr>
        <w:shd w:val="clear" w:color="auto" w:fill="FFFFFF"/>
        <w:jc w:val="center"/>
        <w:rPr>
          <w:b/>
          <w:bCs/>
          <w:color w:val="009900"/>
          <w:sz w:val="28"/>
          <w:szCs w:val="28"/>
          <w:lang w:eastAsia="sl-SI"/>
        </w:rPr>
      </w:pPr>
    </w:p>
    <w:p w14:paraId="44B6DC62" w14:textId="77777777" w:rsidR="00B154FD" w:rsidRDefault="00B154FD" w:rsidP="00B154FD">
      <w:pPr>
        <w:shd w:val="clear" w:color="auto" w:fill="FFFFFF"/>
        <w:jc w:val="center"/>
        <w:rPr>
          <w:b/>
          <w:bCs/>
          <w:color w:val="009900"/>
          <w:sz w:val="32"/>
          <w:szCs w:val="32"/>
          <w:lang w:eastAsia="sl-SI"/>
        </w:rPr>
      </w:pPr>
      <w:r>
        <w:rPr>
          <w:b/>
          <w:bCs/>
          <w:color w:val="003399"/>
        </w:rPr>
        <w:t>Ker je </w:t>
      </w:r>
      <w:r>
        <w:rPr>
          <w:b/>
          <w:bCs/>
          <w:color w:val="009900"/>
          <w:sz w:val="40"/>
          <w:szCs w:val="40"/>
          <w:lang w:eastAsia="sl-SI"/>
        </w:rPr>
        <w:t>OKOLJE </w:t>
      </w:r>
      <w:r>
        <w:rPr>
          <w:b/>
          <w:bCs/>
          <w:color w:val="003399"/>
        </w:rPr>
        <w:t xml:space="preserve">pomembna tema, ki odpira številne priložnosti in možnosti, boste v njih ali morda tekom </w:t>
      </w:r>
      <w:r>
        <w:rPr>
          <w:b/>
          <w:bCs/>
          <w:color w:val="009900"/>
          <w:sz w:val="28"/>
          <w:szCs w:val="28"/>
          <w:lang w:eastAsia="sl-SI"/>
        </w:rPr>
        <w:t xml:space="preserve">predavanja mag. </w:t>
      </w:r>
      <w:proofErr w:type="spellStart"/>
      <w:r>
        <w:rPr>
          <w:b/>
          <w:bCs/>
          <w:color w:val="009900"/>
          <w:sz w:val="28"/>
          <w:szCs w:val="28"/>
          <w:lang w:eastAsia="sl-SI"/>
        </w:rPr>
        <w:t>Ladeje</w:t>
      </w:r>
      <w:proofErr w:type="spellEnd"/>
      <w:r>
        <w:rPr>
          <w:b/>
          <w:bCs/>
          <w:color w:val="009900"/>
          <w:sz w:val="28"/>
          <w:szCs w:val="28"/>
          <w:lang w:eastAsia="sl-SI"/>
        </w:rPr>
        <w:t xml:space="preserve"> Godina Košir</w:t>
      </w:r>
      <w:r>
        <w:rPr>
          <w:b/>
          <w:bCs/>
          <w:color w:val="003399"/>
        </w:rPr>
        <w:t>, strokovnjakinje s številnimi domačimi in mednarodnimi praksami s področja krožnega gospodarstva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9900"/>
          <w:sz w:val="32"/>
          <w:szCs w:val="32"/>
          <w:lang w:eastAsia="sl-SI"/>
        </w:rPr>
        <w:t>poslanstvo za svojo prihodnost prav TU našli tudi VI.</w:t>
      </w:r>
    </w:p>
    <w:p w14:paraId="36317D75" w14:textId="77777777" w:rsidR="00B154FD" w:rsidRDefault="00B154FD" w:rsidP="00B154FD">
      <w:pPr>
        <w:shd w:val="clear" w:color="auto" w:fill="FFFFFF"/>
        <w:jc w:val="center"/>
        <w:rPr>
          <w:b/>
          <w:bCs/>
          <w:color w:val="009900"/>
          <w:sz w:val="28"/>
          <w:szCs w:val="28"/>
          <w:lang w:eastAsia="sl-SI"/>
        </w:rPr>
      </w:pPr>
      <w:r>
        <w:rPr>
          <w:b/>
          <w:bCs/>
          <w:noProof/>
          <w:color w:val="009900"/>
          <w:sz w:val="28"/>
          <w:szCs w:val="28"/>
          <w:lang w:eastAsia="sl-SI"/>
        </w:rPr>
        <w:drawing>
          <wp:inline distT="0" distB="0" distL="0" distR="0" wp14:anchorId="3D536AC5" wp14:editId="4433DC3C">
            <wp:extent cx="4343400" cy="289815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xels-photo-11085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664" cy="291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D3E3" w14:textId="77777777" w:rsidR="00B154FD" w:rsidRDefault="00B154FD" w:rsidP="00B154FD">
      <w:pPr>
        <w:shd w:val="clear" w:color="auto" w:fill="FFFFFF"/>
        <w:jc w:val="center"/>
        <w:rPr>
          <w:color w:val="009900"/>
          <w:sz w:val="24"/>
          <w:szCs w:val="24"/>
          <w:lang w:eastAsia="sl-SI"/>
        </w:rPr>
      </w:pPr>
    </w:p>
    <w:p w14:paraId="521B71E6" w14:textId="77777777" w:rsidR="00B154FD" w:rsidRDefault="00B154FD" w:rsidP="00B154FD">
      <w:pPr>
        <w:shd w:val="clear" w:color="auto" w:fill="FFFFFF"/>
        <w:jc w:val="center"/>
        <w:rPr>
          <w:b/>
          <w:bCs/>
          <w:color w:val="003399"/>
          <w:sz w:val="28"/>
          <w:szCs w:val="28"/>
        </w:rPr>
      </w:pPr>
      <w:r>
        <w:rPr>
          <w:b/>
          <w:bCs/>
          <w:color w:val="003399"/>
          <w:sz w:val="28"/>
          <w:szCs w:val="28"/>
        </w:rPr>
        <w:t>Zagotovljen bo brezplačen prevoz iz Ljubljane, Kopra in Novega mesta.</w:t>
      </w:r>
    </w:p>
    <w:p w14:paraId="01ED5482" w14:textId="77777777" w:rsidR="00B154FD" w:rsidRDefault="00B154FD" w:rsidP="00B154FD">
      <w:pPr>
        <w:shd w:val="clear" w:color="auto" w:fill="FFFFFF"/>
        <w:jc w:val="center"/>
        <w:rPr>
          <w:color w:val="111111"/>
          <w:sz w:val="24"/>
          <w:szCs w:val="24"/>
          <w:lang w:eastAsia="sl-SI"/>
        </w:rPr>
      </w:pPr>
    </w:p>
    <w:p w14:paraId="08CFAB70" w14:textId="77777777" w:rsidR="00B154FD" w:rsidRDefault="00B154FD" w:rsidP="00B154FD">
      <w:pPr>
        <w:shd w:val="clear" w:color="auto" w:fill="FFFFFF"/>
        <w:jc w:val="center"/>
        <w:rPr>
          <w:b/>
          <w:bCs/>
          <w:color w:val="009900"/>
          <w:sz w:val="32"/>
          <w:szCs w:val="32"/>
          <w:lang w:eastAsia="sl-SI"/>
        </w:rPr>
      </w:pPr>
      <w:r>
        <w:rPr>
          <w:b/>
          <w:bCs/>
          <w:color w:val="009900"/>
          <w:sz w:val="32"/>
          <w:szCs w:val="32"/>
          <w:lang w:eastAsia="sl-SI"/>
        </w:rPr>
        <w:t>Prijave na dogodek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  <w:hyperlink r:id="rId6" w:tgtFrame="_blank" w:history="1">
        <w:r>
          <w:rPr>
            <w:rStyle w:val="Hiperpovezava"/>
            <w:rFonts w:ascii="Verdana" w:hAnsi="Verdana"/>
            <w:b/>
            <w:bCs/>
            <w:color w:val="003588"/>
            <w:sz w:val="18"/>
            <w:szCs w:val="18"/>
            <w:shd w:val="clear" w:color="auto" w:fill="FFFFFF"/>
          </w:rPr>
          <w:t>T</w:t>
        </w:r>
      </w:hyperlink>
      <w:hyperlink r:id="rId7" w:tgtFrame="_blank" w:history="1">
        <w:r>
          <w:rPr>
            <w:rStyle w:val="Hiperpovezava"/>
            <w:rFonts w:ascii="Verdana" w:hAnsi="Verdana"/>
            <w:b/>
            <w:bCs/>
            <w:color w:val="003588"/>
            <w:sz w:val="18"/>
            <w:szCs w:val="18"/>
            <w:shd w:val="clear" w:color="auto" w:fill="FFFFFF"/>
          </w:rPr>
          <w:t>UKAJ</w:t>
        </w:r>
      </w:hyperlink>
      <w:r>
        <w:rPr>
          <w:rFonts w:ascii="Verdana" w:hAnsi="Verdana"/>
          <w:b/>
          <w:bCs/>
          <w:color w:val="111111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111111"/>
          <w:sz w:val="18"/>
          <w:szCs w:val="18"/>
          <w:shd w:val="clear" w:color="auto" w:fill="FFFFFF"/>
        </w:rPr>
        <w:t> </w:t>
      </w:r>
      <w:r>
        <w:rPr>
          <w:b/>
          <w:bCs/>
          <w:color w:val="009900"/>
          <w:sz w:val="32"/>
          <w:szCs w:val="32"/>
          <w:lang w:eastAsia="sl-SI"/>
        </w:rPr>
        <w:t>Pohitite, ne bo vam žal!</w:t>
      </w:r>
    </w:p>
    <w:p w14:paraId="21F0A19D" w14:textId="77777777" w:rsidR="00B154FD" w:rsidRDefault="00B154FD" w:rsidP="00B154FD">
      <w:pPr>
        <w:shd w:val="clear" w:color="auto" w:fill="FFFFFF"/>
        <w:jc w:val="center"/>
        <w:rPr>
          <w:color w:val="009900"/>
          <w:sz w:val="24"/>
          <w:szCs w:val="24"/>
          <w:lang w:eastAsia="sl-SI"/>
        </w:rPr>
      </w:pPr>
    </w:p>
    <w:p w14:paraId="2774B7CE" w14:textId="77777777" w:rsidR="00B154FD" w:rsidRDefault="00B154FD" w:rsidP="00B154FD">
      <w:pPr>
        <w:shd w:val="clear" w:color="auto" w:fill="FFFFFF"/>
        <w:jc w:val="center"/>
        <w:rPr>
          <w:b/>
          <w:bCs/>
          <w:color w:val="003399"/>
        </w:rPr>
      </w:pPr>
      <w:r>
        <w:rPr>
          <w:b/>
          <w:bCs/>
          <w:color w:val="003399"/>
        </w:rPr>
        <w:t>Za dodatne informacije smo dosegljivi preko e-pošte:</w:t>
      </w:r>
      <w:r>
        <w:rPr>
          <w:color w:val="111111"/>
          <w:sz w:val="24"/>
          <w:szCs w:val="24"/>
          <w:lang w:eastAsia="sl-SI"/>
        </w:rPr>
        <w:t> </w:t>
      </w:r>
      <w:hyperlink r:id="rId8" w:history="1">
        <w:r>
          <w:rPr>
            <w:rStyle w:val="Hiperpovezava"/>
            <w:sz w:val="24"/>
            <w:szCs w:val="24"/>
          </w:rPr>
          <w:t>pkp@sklad-kadri.si</w:t>
        </w:r>
      </w:hyperlink>
      <w:r>
        <w:rPr>
          <w:color w:val="111111"/>
          <w:sz w:val="24"/>
          <w:szCs w:val="24"/>
          <w:lang w:eastAsia="sl-SI"/>
        </w:rPr>
        <w:t> </w:t>
      </w:r>
      <w:r>
        <w:rPr>
          <w:b/>
          <w:bCs/>
          <w:color w:val="003399"/>
        </w:rPr>
        <w:t>ali telefonske številke: 01 434 15 74.</w:t>
      </w:r>
    </w:p>
    <w:p w14:paraId="43BC11C5" w14:textId="77777777" w:rsidR="002400CE" w:rsidRDefault="002400CE" w:rsidP="00B154FD">
      <w:pPr>
        <w:shd w:val="clear" w:color="auto" w:fill="FFFFFF"/>
        <w:jc w:val="center"/>
        <w:rPr>
          <w:b/>
          <w:bCs/>
          <w:color w:val="003399"/>
        </w:rPr>
      </w:pPr>
    </w:p>
    <w:p w14:paraId="2102900B" w14:textId="77777777" w:rsidR="002400CE" w:rsidRPr="002400CE" w:rsidRDefault="002400CE" w:rsidP="00B154FD">
      <w:pPr>
        <w:shd w:val="clear" w:color="auto" w:fill="FFFFFF"/>
        <w:jc w:val="center"/>
        <w:rPr>
          <w:b/>
          <w:bCs/>
          <w:color w:val="009900"/>
          <w:sz w:val="28"/>
          <w:szCs w:val="28"/>
          <w:lang w:eastAsia="sl-SI"/>
        </w:rPr>
      </w:pPr>
      <w:r w:rsidRPr="002400CE">
        <w:rPr>
          <w:b/>
          <w:bCs/>
          <w:color w:val="009900"/>
          <w:sz w:val="28"/>
          <w:szCs w:val="28"/>
          <w:lang w:eastAsia="sl-SI"/>
        </w:rPr>
        <w:t>Ekipa PKP in ŠIPK</w:t>
      </w:r>
    </w:p>
    <w:p w14:paraId="7A5CAD24" w14:textId="77777777" w:rsidR="002400CE" w:rsidRPr="002400CE" w:rsidRDefault="002400CE" w:rsidP="00B154FD">
      <w:pPr>
        <w:shd w:val="clear" w:color="auto" w:fill="FFFFFF"/>
        <w:jc w:val="center"/>
        <w:rPr>
          <w:b/>
          <w:bCs/>
          <w:color w:val="009900"/>
          <w:sz w:val="28"/>
          <w:szCs w:val="28"/>
          <w:lang w:eastAsia="sl-SI"/>
        </w:rPr>
      </w:pPr>
    </w:p>
    <w:p w14:paraId="506B324B" w14:textId="77777777" w:rsidR="002400CE" w:rsidRDefault="002400CE" w:rsidP="00B154FD">
      <w:pPr>
        <w:shd w:val="clear" w:color="auto" w:fill="FFFFFF"/>
        <w:jc w:val="center"/>
        <w:rPr>
          <w:b/>
          <w:bCs/>
          <w:color w:val="003399"/>
        </w:rPr>
      </w:pPr>
      <w:r>
        <w:rPr>
          <w:b/>
          <w:bCs/>
          <w:color w:val="003399"/>
        </w:rPr>
        <w:t>Dogodek sofinancirata MIZŠ in EU iz ESS.</w:t>
      </w:r>
    </w:p>
    <w:p w14:paraId="3B753699" w14:textId="4A7E807C" w:rsidR="002400CE" w:rsidRDefault="0013207D" w:rsidP="00B154FD">
      <w:pPr>
        <w:shd w:val="clear" w:color="auto" w:fill="FFFFFF"/>
        <w:jc w:val="center"/>
        <w:rPr>
          <w:b/>
          <w:bCs/>
          <w:color w:val="003399"/>
        </w:rPr>
      </w:pPr>
      <w:r>
        <w:rPr>
          <w:b/>
          <w:bCs/>
          <w:noProof/>
          <w:color w:val="003399"/>
          <w:lang w:eastAsia="sl-SI"/>
        </w:rPr>
        <w:drawing>
          <wp:inline distT="0" distB="0" distL="0" distR="0" wp14:anchorId="7213FB06" wp14:editId="6EFEE843">
            <wp:extent cx="4284345" cy="527987"/>
            <wp:effectExtent l="0" t="0" r="1905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IP+MIZS+E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993" cy="54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4CC6" w14:textId="77777777" w:rsidR="006E5685" w:rsidRPr="00B154FD" w:rsidRDefault="006E5685" w:rsidP="00B154FD"/>
    <w:sectPr w:rsidR="006E5685" w:rsidRPr="00B154FD" w:rsidSect="00FD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125A02"/>
    <w:rsid w:val="0013207D"/>
    <w:rsid w:val="001B41B0"/>
    <w:rsid w:val="002400CE"/>
    <w:rsid w:val="005C259C"/>
    <w:rsid w:val="005F5959"/>
    <w:rsid w:val="006E5685"/>
    <w:rsid w:val="009B4878"/>
    <w:rsid w:val="00AD70B0"/>
    <w:rsid w:val="00B154FD"/>
    <w:rsid w:val="00C9423A"/>
    <w:rsid w:val="00EF3CDE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44A3"/>
  <w15:chartTrackingRefBased/>
  <w15:docId w15:val="{D626AB0B-7B45-4BE1-9BC6-79F2A97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EF3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F3CD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bodytext">
    <w:name w:val="bodytext"/>
    <w:basedOn w:val="Navaden"/>
    <w:rsid w:val="00E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F3CDE"/>
    <w:rPr>
      <w:color w:val="0000FF"/>
      <w:u w:val="single"/>
    </w:rPr>
  </w:style>
  <w:style w:type="paragraph" w:customStyle="1" w:styleId="align-center">
    <w:name w:val="align-center"/>
    <w:basedOn w:val="Navaden"/>
    <w:rsid w:val="00E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40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674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p@sklad-kadri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ka.si/a/232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ka.si/a/2327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place/Institut+informacijskih+znanosti/@46.563605,15.651434,15z/data=!4m5!3m4!1s0x0:0xae3ec27935afa290!8m2!3d46.563605!4d15.651434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Prosen Verbič</dc:creator>
  <cp:keywords/>
  <dc:description/>
  <cp:lastModifiedBy>Petek, Marija</cp:lastModifiedBy>
  <cp:revision>2</cp:revision>
  <cp:lastPrinted>2019-09-25T13:05:00Z</cp:lastPrinted>
  <dcterms:created xsi:type="dcterms:W3CDTF">2019-10-09T10:44:00Z</dcterms:created>
  <dcterms:modified xsi:type="dcterms:W3CDTF">2019-10-09T10:44:00Z</dcterms:modified>
</cp:coreProperties>
</file>