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E689F" w:rsidRPr="008F6DBF" w:rsidTr="008E689F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"/>
            </w:tblPr>
            <w:tblGrid>
              <w:gridCol w:w="9072"/>
            </w:tblGrid>
            <w:tr w:rsidR="008E689F" w:rsidRPr="008F6DBF">
              <w:tc>
                <w:tcPr>
                  <w:tcW w:w="0" w:type="auto"/>
                  <w:tcMar>
                    <w:top w:w="90" w:type="dxa"/>
                    <w:left w:w="240" w:type="dxa"/>
                    <w:bottom w:w="90" w:type="dxa"/>
                    <w:right w:w="240" w:type="dxa"/>
                  </w:tcMar>
                  <w:vAlign w:val="center"/>
                </w:tcPr>
                <w:p w:rsidR="008E689F" w:rsidRPr="008F6DBF" w:rsidRDefault="008E689F">
                  <w:pPr>
                    <w:pStyle w:val="Navadensplet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  <w:p w:rsidR="008E689F" w:rsidRPr="008F6DBF" w:rsidRDefault="008E689F">
                  <w:pPr>
                    <w:pStyle w:val="Navadensplet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6DBF">
                    <w:rPr>
                      <w:rFonts w:ascii="Arial" w:hAnsi="Arial" w:cs="Arial"/>
                      <w:b/>
                      <w:bCs/>
                      <w:color w:val="05CE7C"/>
                      <w:sz w:val="27"/>
                      <w:szCs w:val="27"/>
                      <w:lang w:val="en-GB"/>
                    </w:rPr>
                    <w:t>Green Week - Festival of Sustainability</w:t>
                  </w:r>
                </w:p>
                <w:p w:rsidR="008E689F" w:rsidRPr="008F6DBF" w:rsidRDefault="008E689F">
                  <w:pPr>
                    <w:pStyle w:val="Navadensplet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6DBF">
                    <w:rPr>
                      <w:rFonts w:ascii="Arial" w:hAnsi="Arial" w:cs="Arial"/>
                      <w:color w:val="05CE7C"/>
                      <w:sz w:val="27"/>
                      <w:szCs w:val="27"/>
                      <w:lang w:val="en-GB"/>
                    </w:rPr>
                    <w:t>12th Edition</w:t>
                  </w:r>
                </w:p>
                <w:p w:rsidR="008E689F" w:rsidRPr="008F6DBF" w:rsidRDefault="008E689F">
                  <w:pPr>
                    <w:pStyle w:val="Navadensplet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  <w:p w:rsidR="008E689F" w:rsidRPr="008F6DBF" w:rsidRDefault="008E689F">
                  <w:pPr>
                    <w:pStyle w:val="Navadensplet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6DBF">
                    <w:rPr>
                      <w:rFonts w:ascii="Arial" w:hAnsi="Arial" w:cs="Arial"/>
                      <w:b/>
                      <w:bCs/>
                      <w:color w:val="05CE7C"/>
                      <w:sz w:val="27"/>
                      <w:szCs w:val="27"/>
                      <w:lang w:val="en-GB"/>
                    </w:rPr>
                    <w:t>International Academy Fellowships</w:t>
                  </w:r>
                </w:p>
                <w:p w:rsidR="008E689F" w:rsidRPr="008F6DBF" w:rsidRDefault="008E689F">
                  <w:pPr>
                    <w:pStyle w:val="Navadensplet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6DBF">
                    <w:rPr>
                      <w:rFonts w:ascii="Arial" w:hAnsi="Arial" w:cs="Arial"/>
                      <w:color w:val="05CE7C"/>
                      <w:sz w:val="27"/>
                      <w:szCs w:val="27"/>
                      <w:lang w:val="en-GB"/>
                    </w:rPr>
                    <w:t>2-4 May 2023, Northern Italy</w:t>
                  </w:r>
                </w:p>
                <w:p w:rsidR="008E689F" w:rsidRPr="008F6DBF" w:rsidRDefault="008E689F">
                  <w:pPr>
                    <w:pStyle w:val="Navadensplet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6DBF">
                    <w:rPr>
                      <w:rFonts w:ascii="Arial" w:hAnsi="Arial" w:cs="Arial"/>
                      <w:color w:val="05CE7C"/>
                      <w:sz w:val="27"/>
                      <w:szCs w:val="27"/>
                      <w:lang w:val="en-GB"/>
                    </w:rPr>
                    <w:t>Guided tour in the Italian "Sustainable Factories"</w:t>
                  </w:r>
                </w:p>
              </w:tc>
            </w:tr>
          </w:tbl>
          <w:p w:rsidR="008E689F" w:rsidRPr="008F6DBF" w:rsidRDefault="008E68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E689F" w:rsidRPr="008F6DBF" w:rsidTr="008E689F"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"/>
            </w:tblPr>
            <w:tblGrid>
              <w:gridCol w:w="9072"/>
            </w:tblGrid>
            <w:tr w:rsidR="008E689F" w:rsidRPr="008F6DBF">
              <w:tc>
                <w:tcPr>
                  <w:tcW w:w="0" w:type="auto"/>
                  <w:tcMar>
                    <w:top w:w="90" w:type="dxa"/>
                    <w:left w:w="240" w:type="dxa"/>
                    <w:bottom w:w="90" w:type="dxa"/>
                    <w:right w:w="240" w:type="dxa"/>
                  </w:tcMar>
                  <w:vAlign w:val="center"/>
                </w:tcPr>
                <w:p w:rsidR="008E689F" w:rsidRPr="008F6DBF" w:rsidRDefault="008E689F">
                  <w:pPr>
                    <w:pStyle w:val="Navadensplet"/>
                    <w:spacing w:before="0" w:beforeAutospacing="0" w:after="0" w:afterAutospacing="0"/>
                    <w:rPr>
                      <w:lang w:val="en-GB"/>
                    </w:rPr>
                  </w:pPr>
                  <w:r w:rsidRPr="008F6DBF">
                    <w:rPr>
                      <w:rFonts w:ascii="Arial" w:hAnsi="Arial" w:cs="Arial"/>
                      <w:color w:val="434343"/>
                      <w:sz w:val="20"/>
                      <w:szCs w:val="20"/>
                      <w:lang w:val="en-GB"/>
                    </w:rPr>
                    <w:t>A</w:t>
                  </w:r>
                  <w:r w:rsidRPr="008F6DB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pplications are now open for the</w:t>
                  </w:r>
                  <w:r w:rsidRPr="008F6DBF">
                    <w:rPr>
                      <w:lang w:val="en-GB"/>
                    </w:rPr>
                    <w:t> 12th Edition of the </w:t>
                  </w:r>
                  <w:r w:rsidRPr="008F6DBF">
                    <w:rPr>
                      <w:rStyle w:val="Krepko"/>
                      <w:rFonts w:ascii="Arial" w:hAnsi="Arial" w:cs="Arial"/>
                      <w:lang w:val="en-GB"/>
                    </w:rPr>
                    <w:t>Green Week International Fellowship,</w:t>
                  </w:r>
                  <w:r w:rsidRPr="008F6DBF">
                    <w:rPr>
                      <w:lang w:val="en-GB"/>
                    </w:rPr>
                    <w:t> taking place on May 2-4, 2023, as part of the Green Week Festival.</w:t>
                  </w:r>
                </w:p>
                <w:p w:rsidR="008E689F" w:rsidRPr="008F6DBF" w:rsidRDefault="008E689F">
                  <w:pPr>
                    <w:pStyle w:val="Navadensplet"/>
                    <w:spacing w:before="0" w:beforeAutospacing="0" w:after="0" w:afterAutospacing="0"/>
                    <w:rPr>
                      <w:lang w:val="en-GB"/>
                    </w:rPr>
                  </w:pPr>
                  <w:r w:rsidRPr="008F6DBF">
                    <w:rPr>
                      <w:rFonts w:ascii="Arial" w:hAnsi="Arial" w:cs="Arial"/>
                      <w:spacing w:val="8"/>
                      <w:sz w:val="20"/>
                      <w:szCs w:val="20"/>
                      <w:lang w:val="en-GB"/>
                    </w:rPr>
                    <w:br/>
                  </w:r>
                </w:p>
                <w:p w:rsidR="008E689F" w:rsidRPr="008F6DBF" w:rsidRDefault="008E689F">
                  <w:pPr>
                    <w:pStyle w:val="Navadensplet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6DB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The Green Week Academy is aimed at English-speaking </w:t>
                  </w:r>
                  <w:r w:rsidRPr="008F6DB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BA, MA and PhD students</w:t>
                  </w:r>
                  <w:r w:rsidRPr="008F6DBF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 and intends to offer a unique opportunity for meeting, exchange and training, through </w:t>
                  </w:r>
                  <w:r w:rsidRPr="008F6DB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guided tours in companies that are true excellencies for their sustainable products and/or processes.</w:t>
                  </w:r>
                </w:p>
                <w:p w:rsidR="008E689F" w:rsidRPr="008F6DBF" w:rsidRDefault="008E689F">
                  <w:pPr>
                    <w:pStyle w:val="Navadensplet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  <w:p w:rsidR="008E689F" w:rsidRPr="008F6DBF" w:rsidRDefault="008E689F">
                  <w:pPr>
                    <w:pStyle w:val="Navadensplet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6DB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GB"/>
                    </w:rPr>
                    <w:t>The Green Week International Fellowship will take place from May 2 (Tuesday) to May 4 (Thursday) 2023. All activities will be held in English. </w:t>
                  </w:r>
                </w:p>
                <w:p w:rsidR="008E689F" w:rsidRPr="008F6DBF" w:rsidRDefault="008E689F">
                  <w:pPr>
                    <w:pStyle w:val="Navadensplet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  <w:p w:rsidR="008E689F" w:rsidRPr="008F6DBF" w:rsidRDefault="008E689F">
                  <w:pPr>
                    <w:pStyle w:val="Navadensplet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6DBF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GB"/>
                    </w:rPr>
                    <w:t>Italian-speaking students may apply for the Green Week International Academy, taking place on May 2-7: </w:t>
                  </w:r>
                  <w:hyperlink r:id="rId4" w:tgtFrame="_blank" w:tooltip="https://www.greenweekfestival.it/academy-il-bando-2/" w:history="1">
                    <w:r w:rsidRPr="008F6DBF">
                      <w:rPr>
                        <w:rStyle w:val="Hiperpovezava"/>
                        <w:rFonts w:ascii="Arial" w:hAnsi="Arial" w:cs="Arial"/>
                        <w:i/>
                        <w:iCs/>
                        <w:sz w:val="20"/>
                        <w:szCs w:val="20"/>
                        <w:u w:val="none"/>
                        <w:lang w:val="en-GB"/>
                      </w:rPr>
                      <w:t xml:space="preserve">click </w:t>
                    </w:r>
                    <w:r w:rsidRPr="008F6DBF">
                      <w:rPr>
                        <w:rStyle w:val="Hiperpovezava"/>
                        <w:rFonts w:ascii="Arial" w:hAnsi="Arial" w:cs="Arial"/>
                        <w:i/>
                        <w:iCs/>
                        <w:sz w:val="20"/>
                        <w:szCs w:val="20"/>
                        <w:u w:val="none"/>
                        <w:lang w:val="en-GB"/>
                      </w:rPr>
                      <w:t>h</w:t>
                    </w:r>
                    <w:r w:rsidRPr="008F6DBF">
                      <w:rPr>
                        <w:rStyle w:val="Hiperpovezava"/>
                        <w:rFonts w:ascii="Arial" w:hAnsi="Arial" w:cs="Arial"/>
                        <w:i/>
                        <w:iCs/>
                        <w:sz w:val="20"/>
                        <w:szCs w:val="20"/>
                        <w:u w:val="none"/>
                        <w:lang w:val="en-GB"/>
                      </w:rPr>
                      <w:t>ere</w:t>
                    </w:r>
                  </w:hyperlink>
                  <w:r w:rsidRPr="008F6DBF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GB"/>
                    </w:rPr>
                    <w:t> to discover the set of activities and apply.</w:t>
                  </w:r>
                </w:p>
                <w:p w:rsidR="008E689F" w:rsidRPr="008F6DBF" w:rsidRDefault="008E689F">
                  <w:pPr>
                    <w:pStyle w:val="Navadensplet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  <w:p w:rsidR="008E689F" w:rsidRPr="008F6DBF" w:rsidRDefault="008E689F">
                  <w:pPr>
                    <w:pStyle w:val="Navadensplet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8F6DB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GB"/>
                    </w:rPr>
                    <w:t>Next deadline to submit applications: 26 March 2023</w:t>
                  </w:r>
                </w:p>
              </w:tc>
            </w:tr>
          </w:tbl>
          <w:p w:rsidR="008E689F" w:rsidRPr="008F6DBF" w:rsidRDefault="008E689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5C414D" w:rsidRDefault="005C414D">
      <w:bookmarkStart w:id="0" w:name="_GoBack"/>
      <w:bookmarkEnd w:id="0"/>
    </w:p>
    <w:sectPr w:rsidR="005C4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9F"/>
    <w:rsid w:val="005C414D"/>
    <w:rsid w:val="008E689F"/>
    <w:rsid w:val="008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AF6E9-8CE5-439A-8FE1-59A6E47B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E689F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E689F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8E689F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8E689F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8E68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nder.zohoinsights.com/ck1/2d6f.327230a/5e4ec220-c33b-11ed-a58d-525400e3c1b1/604cf2cb8f6f243dd160e334b77ff3272714aeb0/2?e=s3YBYkqwZino61IONYkSwGq47hUpaUx50sCk7Ts9KJZo1XyhPX6%2Fup6eDOTspQeH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Naravoslovnotehniska fakulteta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Štrakl, Majda</dc:creator>
  <cp:keywords/>
  <dc:description/>
  <cp:lastModifiedBy>Štrakl, Majda</cp:lastModifiedBy>
  <cp:revision>3</cp:revision>
  <dcterms:created xsi:type="dcterms:W3CDTF">2023-03-16T05:48:00Z</dcterms:created>
  <dcterms:modified xsi:type="dcterms:W3CDTF">2023-03-16T05:49:00Z</dcterms:modified>
</cp:coreProperties>
</file>