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30CD" w14:textId="77777777" w:rsidR="00181033" w:rsidRPr="00181033" w:rsidRDefault="00181033">
      <w:pPr>
        <w:pStyle w:val="Heading2A"/>
        <w:rPr>
          <w:rFonts w:ascii="Univers Light" w:hAnsi="Univers Light"/>
          <w:b/>
          <w:bCs/>
          <w:caps/>
          <w:lang w:val="sl-SI"/>
        </w:rPr>
      </w:pPr>
    </w:p>
    <w:p w14:paraId="13E0B7A0" w14:textId="7997B20B" w:rsidR="00181033" w:rsidRPr="00181033" w:rsidRDefault="00181033">
      <w:pPr>
        <w:pStyle w:val="Heading2A"/>
        <w:rPr>
          <w:rFonts w:ascii="Univers Light" w:hAnsi="Univers Light"/>
          <w:b/>
          <w:bCs/>
          <w:caps/>
          <w:lang w:val="sl-SI"/>
        </w:rPr>
      </w:pPr>
      <w:r w:rsidRPr="00181033">
        <w:rPr>
          <w:rFonts w:ascii="Univers Light" w:hAnsi="Univers Light"/>
          <w:b/>
          <w:bCs/>
          <w:noProof/>
        </w:rPr>
        <w:drawing>
          <wp:inline distT="0" distB="0" distL="0" distR="0" wp14:anchorId="0BEA29D9" wp14:editId="31542806">
            <wp:extent cx="1911350" cy="971266"/>
            <wp:effectExtent l="0" t="0" r="0" b="0"/>
            <wp:docPr id="1917848788" name="Slika 1" descr="Slika, ki vsebuje besede besedilo, posnetek zaslona, pisava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48788" name="Slika 1" descr="Slika, ki vsebuje besede besedilo, posnetek zaslona, pisava, grafik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159" cy="99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E098" w14:textId="2EF136EA" w:rsidR="00680A7D" w:rsidRPr="00181033" w:rsidRDefault="000622E5">
      <w:pPr>
        <w:pStyle w:val="Heading2A"/>
        <w:rPr>
          <w:rFonts w:ascii="Univers Light" w:eastAsia="Arial" w:hAnsi="Univers Light" w:cs="Arial"/>
          <w:b/>
          <w:bCs/>
          <w:sz w:val="22"/>
          <w:szCs w:val="22"/>
          <w:lang w:val="sl-SI"/>
        </w:rPr>
      </w:pPr>
      <w:r w:rsidRPr="00181033">
        <w:rPr>
          <w:rFonts w:ascii="Univers Light" w:hAnsi="Univers Light"/>
          <w:b/>
          <w:bCs/>
          <w:caps/>
          <w:lang w:val="sl-SI"/>
        </w:rPr>
        <w:t>Obveščeno soglasje k sodelovanju v raziskavi</w:t>
      </w:r>
    </w:p>
    <w:p w14:paraId="0439EF14" w14:textId="77777777" w:rsidR="00680A7D" w:rsidRPr="00181033" w:rsidRDefault="00680A7D">
      <w:pPr>
        <w:pStyle w:val="Footer1"/>
        <w:tabs>
          <w:tab w:val="clear" w:pos="4320"/>
          <w:tab w:val="clear" w:pos="8640"/>
        </w:tabs>
        <w:jc w:val="both"/>
        <w:rPr>
          <w:rFonts w:ascii="Univers Light" w:eastAsia="Arial" w:hAnsi="Univers Light" w:cs="Arial"/>
          <w:sz w:val="22"/>
          <w:szCs w:val="22"/>
          <w:lang w:val="sl-SI"/>
        </w:rPr>
      </w:pPr>
    </w:p>
    <w:p w14:paraId="2D552EE5" w14:textId="77777777" w:rsidR="00680A7D" w:rsidRPr="006A4765" w:rsidRDefault="00062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nivers Light" w:eastAsia="Arial" w:hAnsi="Univers Light" w:cs="Arial"/>
          <w:sz w:val="22"/>
          <w:szCs w:val="22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>Raziskava:</w:t>
      </w:r>
      <w:r w:rsidRPr="006A4765">
        <w:rPr>
          <w:rFonts w:ascii="Univers Light" w:hAnsi="Univers Light"/>
          <w:b/>
          <w:bCs/>
          <w:sz w:val="22"/>
          <w:szCs w:val="22"/>
          <w:lang w:val="sl-SI"/>
        </w:rPr>
        <w:t xml:space="preserve"> </w:t>
      </w:r>
      <w:r w:rsidRPr="006A4765">
        <w:rPr>
          <w:rFonts w:ascii="Univers Light" w:hAnsi="Univers Light"/>
          <w:b/>
          <w:bCs/>
          <w:sz w:val="22"/>
          <w:szCs w:val="22"/>
          <w:shd w:val="clear" w:color="auto" w:fill="FFFF00"/>
          <w:lang w:val="sl-SI"/>
        </w:rPr>
        <w:t>Naslov raziskave</w:t>
      </w:r>
    </w:p>
    <w:p w14:paraId="07293A59" w14:textId="76520E9D" w:rsidR="00680A7D" w:rsidRPr="001F7314" w:rsidRDefault="000622E5" w:rsidP="001F7314">
      <w:pPr>
        <w:numPr>
          <w:ilvl w:val="0"/>
          <w:numId w:val="2"/>
        </w:numPr>
        <w:spacing w:before="180"/>
        <w:jc w:val="both"/>
        <w:rPr>
          <w:rFonts w:ascii="Univers Light" w:eastAsia="Arial" w:hAnsi="Univers Light" w:cs="Arial"/>
          <w:sz w:val="22"/>
          <w:szCs w:val="22"/>
          <w:lang w:val="sl-SI"/>
        </w:rPr>
      </w:pPr>
      <w:r w:rsidRPr="001F7314">
        <w:rPr>
          <w:rFonts w:ascii="Univers Light" w:hAnsi="Univers Light"/>
          <w:sz w:val="22"/>
          <w:szCs w:val="22"/>
          <w:lang w:val="sl-SI"/>
        </w:rPr>
        <w:t xml:space="preserve">Vabljeni ste k sodelovanju v raziskavi </w:t>
      </w:r>
      <w:r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[</w:t>
      </w:r>
      <w:r w:rsidRPr="001F7314">
        <w:rPr>
          <w:rFonts w:ascii="Univers Light" w:hAnsi="Univers Light"/>
          <w:i/>
          <w:iCs/>
          <w:sz w:val="22"/>
          <w:szCs w:val="22"/>
          <w:shd w:val="clear" w:color="auto" w:fill="FFFF00"/>
          <w:lang w:val="sl-SI"/>
        </w:rPr>
        <w:t>Naslov raziskave</w:t>
      </w:r>
      <w:r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]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, ki jo </w:t>
      </w:r>
      <w:r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v okviru </w:t>
      </w:r>
      <w:r w:rsidR="000851A3"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[</w:t>
      </w:r>
      <w:r w:rsidR="00343ADA"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zaključne naloge, raziskovalnega projekta</w:t>
      </w:r>
      <w:r w:rsidR="000851A3"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]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 izvaja </w:t>
      </w:r>
      <w:r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[ime, priimek in naziv raziskovalca]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. Raziskava poteka na </w:t>
      </w:r>
      <w:r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[ime oddelka]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 </w:t>
      </w:r>
      <w:r w:rsidR="00DF1479"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[ime fakultete/akademije]</w:t>
      </w:r>
      <w:r w:rsidR="00DF1479" w:rsidRPr="001F7314">
        <w:rPr>
          <w:rFonts w:ascii="Univers Light" w:hAnsi="Univers Light"/>
          <w:sz w:val="22"/>
          <w:szCs w:val="22"/>
          <w:lang w:val="sl-SI"/>
        </w:rPr>
        <w:t xml:space="preserve"> 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Univerze v Ljubljani pod vodstvom </w:t>
      </w:r>
      <w:r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[ime, priimek in naziv mentorja ali primarnega raziskovalca]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. Namen raziskave je </w:t>
      </w:r>
      <w:r w:rsidRPr="001F7314">
        <w:rPr>
          <w:rFonts w:ascii="Univers Light" w:hAnsi="Univers Light"/>
          <w:sz w:val="22"/>
          <w:szCs w:val="22"/>
          <w:shd w:val="clear" w:color="auto" w:fill="FFFF00"/>
          <w:lang w:val="sl-SI"/>
        </w:rPr>
        <w:t>[kratek opis namena raziskave].</w:t>
      </w:r>
      <w:r w:rsidRPr="001F7314">
        <w:rPr>
          <w:rFonts w:ascii="Univers Light" w:eastAsia="Arial" w:hAnsi="Univers Light" w:cs="Arial"/>
          <w:sz w:val="22"/>
          <w:szCs w:val="22"/>
          <w:lang w:val="sl-SI"/>
        </w:rPr>
        <w:tab/>
      </w:r>
    </w:p>
    <w:p w14:paraId="53B02DA4" w14:textId="77777777" w:rsidR="00680A7D" w:rsidRPr="006A4765" w:rsidRDefault="000622E5" w:rsidP="001F7314">
      <w:pPr>
        <w:numPr>
          <w:ilvl w:val="0"/>
          <w:numId w:val="2"/>
        </w:numPr>
        <w:spacing w:before="180"/>
        <w:jc w:val="both"/>
        <w:rPr>
          <w:rFonts w:ascii="Univers Light" w:hAnsi="Univers Light"/>
          <w:sz w:val="22"/>
          <w:szCs w:val="22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 xml:space="preserve">Če se odločite za sodelovanje v raziskavi, bo vaša naloga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[kratek opis nalog udeleženca]</w:t>
      </w:r>
      <w:r w:rsidRPr="006A4765">
        <w:rPr>
          <w:rFonts w:ascii="Univers Light" w:hAnsi="Univers Light"/>
          <w:sz w:val="22"/>
          <w:szCs w:val="22"/>
          <w:lang w:val="sl-SI"/>
        </w:rPr>
        <w:t>.</w:t>
      </w:r>
    </w:p>
    <w:p w14:paraId="5F89A761" w14:textId="77777777" w:rsidR="00680A7D" w:rsidRPr="006A4765" w:rsidRDefault="000622E5" w:rsidP="001F7314">
      <w:pPr>
        <w:numPr>
          <w:ilvl w:val="0"/>
          <w:numId w:val="2"/>
        </w:numPr>
        <w:spacing w:before="180"/>
        <w:jc w:val="both"/>
        <w:rPr>
          <w:rFonts w:ascii="Univers Light" w:hAnsi="Univers Light"/>
          <w:sz w:val="22"/>
          <w:szCs w:val="22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 xml:space="preserve">Izvedba preizkušenj bo trajala približno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[ocena časovnega trajanja preizkušnje]</w:t>
      </w:r>
      <w:r w:rsidRPr="006A4765">
        <w:rPr>
          <w:rFonts w:ascii="Univers Light" w:hAnsi="Univers Light"/>
          <w:sz w:val="22"/>
          <w:szCs w:val="22"/>
          <w:lang w:val="sl-SI"/>
        </w:rPr>
        <w:t>. Za udeležbo v raziskavi ne boste prejeli nobenega nadomestila.</w:t>
      </w:r>
    </w:p>
    <w:p w14:paraId="41338584" w14:textId="77777777" w:rsidR="00680A7D" w:rsidRPr="006A4765" w:rsidRDefault="000622E5" w:rsidP="001F7314">
      <w:pPr>
        <w:numPr>
          <w:ilvl w:val="0"/>
          <w:numId w:val="2"/>
        </w:numPr>
        <w:spacing w:before="180"/>
        <w:jc w:val="both"/>
        <w:rPr>
          <w:rFonts w:ascii="Univers Light" w:hAnsi="Univers Light"/>
          <w:sz w:val="22"/>
          <w:szCs w:val="22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 xml:space="preserve">Udeležba v raziskavi ne prinaša posebnih tveganj.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[</w:t>
      </w:r>
      <w:r w:rsidR="0098413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Po potrebi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 navedite morebitne nevšečnosti zaradi udeležbe, kot </w:t>
      </w:r>
      <w:r w:rsidR="00800CA0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sta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utrujenost</w:t>
      </w:r>
      <w:r w:rsidR="00800CA0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 in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dolgočasje, ter načine, kako se boste spoprijemali z njimi (npr.</w:t>
      </w:r>
      <w:r w:rsidR="0098413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 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odmori)</w:t>
      </w:r>
      <w:r w:rsidR="0004782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.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]</w:t>
      </w:r>
    </w:p>
    <w:p w14:paraId="42739439" w14:textId="77777777" w:rsidR="00680A7D" w:rsidRPr="006A4765" w:rsidRDefault="000622E5" w:rsidP="001F7314">
      <w:pPr>
        <w:numPr>
          <w:ilvl w:val="0"/>
          <w:numId w:val="2"/>
        </w:numPr>
        <w:spacing w:before="180"/>
        <w:jc w:val="both"/>
        <w:rPr>
          <w:rFonts w:ascii="Univers Light" w:hAnsi="Univers Light"/>
          <w:sz w:val="22"/>
          <w:szCs w:val="22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 xml:space="preserve">Sodelovanje v raziskavi ne prinaša posebnih koristi z izjemo znanja in izkušenj, ki jih boste pridobili v okviru sodelovanja.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[Prejšnji stavek lahko spremenite in na tem mestu navedete</w:t>
      </w:r>
      <w:r w:rsidR="0098413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,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 katere koristi bo udeleženec imel zaradi sodelovanja v raziskavi</w:t>
      </w:r>
      <w:r w:rsidR="0098413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,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 ter pojasnite</w:t>
      </w:r>
      <w:r w:rsidR="0004782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,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 katerih koristi </w:t>
      </w:r>
      <w:r w:rsidR="0098413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–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 kljub sodelovanju </w:t>
      </w:r>
      <w:r w:rsidR="0098413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–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 ne bo imel</w:t>
      </w:r>
      <w:r w:rsidR="00047824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.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]</w:t>
      </w:r>
    </w:p>
    <w:p w14:paraId="4B353F67" w14:textId="037EFF03" w:rsidR="00680A7D" w:rsidRPr="001F7314" w:rsidRDefault="000622E5" w:rsidP="000679DC">
      <w:pPr>
        <w:numPr>
          <w:ilvl w:val="0"/>
          <w:numId w:val="2"/>
        </w:numPr>
        <w:spacing w:before="180"/>
        <w:jc w:val="both"/>
        <w:rPr>
          <w:rFonts w:ascii="Univers Light" w:hAnsi="Univers Light"/>
          <w:sz w:val="22"/>
          <w:szCs w:val="22"/>
          <w:lang w:val="sl-SI"/>
        </w:rPr>
      </w:pPr>
      <w:r w:rsidRPr="001F7314">
        <w:rPr>
          <w:rFonts w:ascii="Univers Light" w:hAnsi="Univers Light"/>
          <w:sz w:val="22"/>
          <w:szCs w:val="22"/>
          <w:lang w:val="sl-SI"/>
        </w:rPr>
        <w:t>Vaše sodelovanje v raziskavi je v celoti prostovoljno in ga lahko kadarkoli prekinete brez posledic.</w:t>
      </w:r>
      <w:r w:rsidR="001F7314" w:rsidRPr="001F7314">
        <w:rPr>
          <w:rFonts w:ascii="Univers Light" w:hAnsi="Univers Light"/>
          <w:sz w:val="22"/>
          <w:szCs w:val="22"/>
          <w:lang w:val="sl-SI"/>
        </w:rPr>
        <w:t xml:space="preserve"> 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 Storili bomo vse, da zaščitimo vašo zasebnost. Zapisi vaših izkušenj in spremljajoči demografski podatki (starost in spol) bodo shranjeni pod raziskovalno šifro. Surovi podatki </w:t>
      </w:r>
      <w:r w:rsidR="00E71651" w:rsidRPr="001F7314">
        <w:rPr>
          <w:rFonts w:ascii="Univers Light" w:hAnsi="Univers Light"/>
          <w:sz w:val="22"/>
          <w:szCs w:val="22"/>
          <w:lang w:val="sl-SI"/>
        </w:rPr>
        <w:t xml:space="preserve">bodo </w:t>
      </w:r>
      <w:r w:rsidR="00E71651">
        <w:rPr>
          <w:rFonts w:ascii="Univers Light" w:hAnsi="Univers Light"/>
          <w:sz w:val="22"/>
          <w:szCs w:val="22"/>
          <w:lang w:val="sl-SI"/>
        </w:rPr>
        <w:t xml:space="preserve">lahko 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v skladu </w:t>
      </w:r>
      <w:r w:rsidR="00CA2F79" w:rsidRPr="001F7314">
        <w:rPr>
          <w:rFonts w:ascii="Univers Light" w:hAnsi="Univers Light"/>
          <w:sz w:val="22"/>
          <w:szCs w:val="22"/>
          <w:lang w:val="sl-SI"/>
        </w:rPr>
        <w:t xml:space="preserve">z načeli </w:t>
      </w:r>
      <w:r w:rsidRPr="001F7314">
        <w:rPr>
          <w:rFonts w:ascii="Univers Light" w:hAnsi="Univers Light"/>
          <w:sz w:val="22"/>
          <w:szCs w:val="22"/>
          <w:lang w:val="sl-SI"/>
        </w:rPr>
        <w:t xml:space="preserve">in vodili odprte znanosti objavljeni tudi v javnih repozitorijih, pri čemer bomo poskrbeli, da podatkov nikakor ne bo </w:t>
      </w:r>
      <w:r w:rsidR="00A66370" w:rsidRPr="001F7314">
        <w:rPr>
          <w:rFonts w:ascii="Univers Light" w:hAnsi="Univers Light"/>
          <w:sz w:val="22"/>
          <w:szCs w:val="22"/>
          <w:lang w:val="sl-SI"/>
        </w:rPr>
        <w:t xml:space="preserve">mogoče </w:t>
      </w:r>
      <w:r w:rsidRPr="001F7314">
        <w:rPr>
          <w:rFonts w:ascii="Univers Light" w:hAnsi="Univers Light"/>
          <w:sz w:val="22"/>
          <w:szCs w:val="22"/>
          <w:lang w:val="sl-SI"/>
        </w:rPr>
        <w:t>povezati s posamezniki. Vaša identiteta v nobenem primeru ne bo razkrita.</w:t>
      </w:r>
    </w:p>
    <w:p w14:paraId="06002095" w14:textId="637699DC" w:rsidR="00680A7D" w:rsidRPr="006A4765" w:rsidRDefault="000622E5" w:rsidP="001F7314">
      <w:pPr>
        <w:numPr>
          <w:ilvl w:val="0"/>
          <w:numId w:val="2"/>
        </w:numPr>
        <w:spacing w:before="180"/>
        <w:jc w:val="both"/>
        <w:rPr>
          <w:rFonts w:ascii="Univers Light" w:hAnsi="Univers Light"/>
          <w:sz w:val="22"/>
          <w:szCs w:val="22"/>
          <w:highlight w:val="cyan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 xml:space="preserve">V primeru morebitnih dodatnih vprašanj se lahko obrnete na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[ime, priimek in kontaktni podatki izvajalca raziskave]</w:t>
      </w:r>
      <w:r w:rsidRPr="006A4765">
        <w:rPr>
          <w:rFonts w:ascii="Univers Light" w:hAnsi="Univers Light"/>
          <w:sz w:val="22"/>
          <w:szCs w:val="22"/>
          <w:lang w:val="sl-SI"/>
        </w:rPr>
        <w:t xml:space="preserve"> ali na Komisijo za etiko </w:t>
      </w:r>
      <w:r w:rsidR="00436BF1" w:rsidRPr="006A4765">
        <w:rPr>
          <w:rFonts w:ascii="Univers Light" w:hAnsi="Univers Light"/>
          <w:sz w:val="22"/>
          <w:szCs w:val="22"/>
          <w:lang w:val="sl-SI"/>
        </w:rPr>
        <w:t xml:space="preserve">v raziskavah, ki vključujejo delo z ljudmi </w:t>
      </w:r>
      <w:r w:rsidRPr="006A4765">
        <w:rPr>
          <w:rFonts w:ascii="Univers Light" w:hAnsi="Univers Light"/>
          <w:sz w:val="22"/>
          <w:szCs w:val="22"/>
          <w:lang w:val="sl-SI"/>
        </w:rPr>
        <w:t>Univerze v Ljubljani</w:t>
      </w:r>
      <w:r w:rsidR="0007337D" w:rsidRPr="006A4765">
        <w:rPr>
          <w:rFonts w:ascii="Univers Light" w:hAnsi="Univers Light"/>
          <w:sz w:val="22"/>
          <w:szCs w:val="22"/>
          <w:lang w:val="sl-SI"/>
        </w:rPr>
        <w:t>, Naravoslovnotehniške fakultete</w:t>
      </w:r>
      <w:r w:rsidRPr="006A4765">
        <w:rPr>
          <w:rFonts w:ascii="Univers Light" w:hAnsi="Univers Light"/>
          <w:sz w:val="22"/>
          <w:szCs w:val="22"/>
          <w:lang w:val="sl-SI"/>
        </w:rPr>
        <w:t xml:space="preserve"> (</w:t>
      </w:r>
      <w:r w:rsidR="00C9570B" w:rsidRPr="00C9570B">
        <w:rPr>
          <w:rFonts w:ascii="Univers Light" w:hAnsi="Univers Light"/>
          <w:sz w:val="22"/>
          <w:szCs w:val="22"/>
          <w:u w:val="single"/>
          <w:lang w:val="sl-SI"/>
        </w:rPr>
        <w:t>eticna.komisija</w:t>
      </w:r>
      <w:r w:rsidRPr="00C9570B">
        <w:rPr>
          <w:rFonts w:ascii="Univers Light" w:hAnsi="Univers Light"/>
          <w:sz w:val="22"/>
          <w:szCs w:val="22"/>
          <w:u w:val="single"/>
          <w:lang w:val="sl-SI"/>
        </w:rPr>
        <w:t>@</w:t>
      </w:r>
      <w:r w:rsidR="00C9570B" w:rsidRPr="00C9570B">
        <w:rPr>
          <w:rFonts w:ascii="Univers Light" w:hAnsi="Univers Light"/>
          <w:sz w:val="22"/>
          <w:szCs w:val="22"/>
          <w:u w:val="single"/>
          <w:lang w:val="sl-SI"/>
        </w:rPr>
        <w:t>ntf.</w:t>
      </w:r>
      <w:r w:rsidRPr="00C9570B">
        <w:rPr>
          <w:rFonts w:ascii="Univers Light" w:hAnsi="Univers Light"/>
          <w:sz w:val="22"/>
          <w:szCs w:val="22"/>
          <w:u w:val="single"/>
          <w:lang w:val="sl-SI"/>
        </w:rPr>
        <w:t>uni-lj.si</w:t>
      </w:r>
      <w:r w:rsidRPr="006A4765">
        <w:rPr>
          <w:rFonts w:ascii="Univers Light" w:hAnsi="Univers Light"/>
          <w:sz w:val="22"/>
          <w:szCs w:val="22"/>
          <w:lang w:val="sl-SI"/>
        </w:rPr>
        <w:t>).</w:t>
      </w:r>
    </w:p>
    <w:p w14:paraId="4DEEA043" w14:textId="77777777" w:rsidR="00680A7D" w:rsidRPr="006A4765" w:rsidRDefault="00680A7D">
      <w:pPr>
        <w:pStyle w:val="BodyTextIndent1"/>
        <w:ind w:left="0" w:firstLine="0"/>
        <w:jc w:val="both"/>
        <w:rPr>
          <w:rFonts w:ascii="Univers Light" w:eastAsia="Arial" w:hAnsi="Univers Light" w:cs="Arial"/>
          <w:sz w:val="22"/>
          <w:szCs w:val="22"/>
          <w:lang w:val="sl-SI"/>
        </w:rPr>
      </w:pPr>
    </w:p>
    <w:p w14:paraId="568703A7" w14:textId="5BE63536" w:rsidR="00680A7D" w:rsidRDefault="000622E5">
      <w:pPr>
        <w:pStyle w:val="BodyText1"/>
        <w:jc w:val="both"/>
        <w:rPr>
          <w:rFonts w:ascii="Univers Light" w:hAnsi="Univers Light"/>
          <w:sz w:val="22"/>
          <w:szCs w:val="22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 xml:space="preserve">S podpisom jamčim, da sem izjavo prebral/a in da sem dobil/a priložnost za postavitev vprašanj v zvezi z raziskavo. Potrjujem svojo privolitev za udeležbo v opisani raziskavi </w:t>
      </w:r>
      <w:r w:rsidR="00314153" w:rsidRPr="006A4765">
        <w:rPr>
          <w:rFonts w:ascii="Univers Light" w:hAnsi="Univers Light"/>
          <w:sz w:val="22"/>
          <w:szCs w:val="22"/>
          <w:lang w:val="sl-SI"/>
        </w:rPr>
        <w:t>»</w:t>
      </w:r>
      <w:r w:rsidR="00314153"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 xml:space="preserve">[ </w:t>
      </w:r>
      <w:r w:rsidRPr="006A4765">
        <w:rPr>
          <w:rFonts w:ascii="Univers Light" w:hAnsi="Univers Light"/>
          <w:sz w:val="22"/>
          <w:szCs w:val="22"/>
          <w:shd w:val="clear" w:color="auto" w:fill="FFFF00"/>
          <w:lang w:val="sl-SI"/>
        </w:rPr>
        <w:t>naslov raziskave ]</w:t>
      </w:r>
      <w:r w:rsidR="00314153" w:rsidRPr="006A4765">
        <w:rPr>
          <w:rFonts w:ascii="Univers Light" w:hAnsi="Univers Light"/>
          <w:sz w:val="22"/>
          <w:szCs w:val="22"/>
          <w:lang w:val="sl-SI"/>
        </w:rPr>
        <w:t>«</w:t>
      </w:r>
      <w:r w:rsidRPr="006A4765">
        <w:rPr>
          <w:rFonts w:ascii="Univers Light" w:hAnsi="Univers Light"/>
          <w:sz w:val="22"/>
          <w:szCs w:val="22"/>
          <w:lang w:val="sl-SI"/>
        </w:rPr>
        <w:t xml:space="preserve"> ter dovolim uporabo rezultatov v pedagoške in znanstveno</w:t>
      </w:r>
      <w:r w:rsidR="00E71651">
        <w:rPr>
          <w:rFonts w:ascii="Univers Light" w:hAnsi="Univers Light"/>
          <w:sz w:val="22"/>
          <w:szCs w:val="22"/>
          <w:lang w:val="sl-SI"/>
        </w:rPr>
        <w:t>-</w:t>
      </w:r>
      <w:r w:rsidRPr="006A4765">
        <w:rPr>
          <w:rFonts w:ascii="Univers Light" w:hAnsi="Univers Light"/>
          <w:sz w:val="22"/>
          <w:szCs w:val="22"/>
          <w:lang w:val="sl-SI"/>
        </w:rPr>
        <w:t xml:space="preserve">raziskovalne namene. </w:t>
      </w:r>
    </w:p>
    <w:tbl>
      <w:tblPr>
        <w:tblStyle w:val="TableNormal"/>
        <w:tblW w:w="96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5"/>
        <w:gridCol w:w="763"/>
        <w:gridCol w:w="2648"/>
      </w:tblGrid>
      <w:tr w:rsidR="00680A7D" w:rsidRPr="001F7314" w14:paraId="559756BE" w14:textId="77777777" w:rsidTr="001F7314">
        <w:trPr>
          <w:trHeight w:val="287"/>
        </w:trPr>
        <w:tc>
          <w:tcPr>
            <w:tcW w:w="6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14A40B4B" w14:textId="77777777" w:rsidR="00680A7D" w:rsidRPr="001F7314" w:rsidRDefault="00680A7D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Univers Light" w:hAnsi="Univers Light"/>
                <w:lang w:val="sl-SI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E5C1" w14:textId="77777777" w:rsidR="00680A7D" w:rsidRPr="001F7314" w:rsidRDefault="00680A7D">
            <w:pPr>
              <w:rPr>
                <w:rFonts w:ascii="Univers Light" w:hAnsi="Univers Light"/>
                <w:lang w:val="sl-SI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0F15" w14:textId="77777777" w:rsidR="00680A7D" w:rsidRPr="001F7314" w:rsidRDefault="00680A7D">
            <w:pPr>
              <w:rPr>
                <w:rFonts w:ascii="Univers Light" w:hAnsi="Univers Light"/>
                <w:lang w:val="sl-SI"/>
              </w:rPr>
            </w:pPr>
          </w:p>
        </w:tc>
      </w:tr>
      <w:tr w:rsidR="00680A7D" w:rsidRPr="001F7314" w14:paraId="268FC424" w14:textId="77777777" w:rsidTr="001F7314">
        <w:trPr>
          <w:trHeight w:val="682"/>
        </w:trPr>
        <w:tc>
          <w:tcPr>
            <w:tcW w:w="6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29E7A71E" w14:textId="77777777" w:rsidR="00680A7D" w:rsidRPr="001F7314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 xml:space="preserve">Ime, priimek in podpis udeleženca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F98C" w14:textId="77777777" w:rsidR="00680A7D" w:rsidRPr="001F7314" w:rsidRDefault="00680A7D">
            <w:pPr>
              <w:rPr>
                <w:rFonts w:ascii="Univers Light" w:hAnsi="Univers Light"/>
                <w:lang w:val="sl-SI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082C4CED" w14:textId="77777777" w:rsidR="00680A7D" w:rsidRPr="001F7314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>Datum</w:t>
            </w:r>
          </w:p>
        </w:tc>
      </w:tr>
      <w:tr w:rsidR="00680A7D" w:rsidRPr="001F7314" w14:paraId="2855C092" w14:textId="77777777" w:rsidTr="001F7314">
        <w:trPr>
          <w:trHeight w:val="539"/>
        </w:trPr>
        <w:tc>
          <w:tcPr>
            <w:tcW w:w="6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74645AB6" w14:textId="77777777" w:rsidR="00680A7D" w:rsidRPr="001F7314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>Ime, priimek in podpis skrbnika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FCD1" w14:textId="77777777" w:rsidR="00680A7D" w:rsidRPr="001F7314" w:rsidRDefault="00680A7D">
            <w:pPr>
              <w:rPr>
                <w:rFonts w:ascii="Univers Light" w:hAnsi="Univers Light"/>
                <w:lang w:val="sl-SI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1307ABC8" w14:textId="77777777" w:rsidR="00680A7D" w:rsidRPr="001F7314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>Datum</w:t>
            </w:r>
          </w:p>
        </w:tc>
      </w:tr>
      <w:tr w:rsidR="00680A7D" w:rsidRPr="001F7314" w14:paraId="11C3346E" w14:textId="77777777" w:rsidTr="001F7314">
        <w:trPr>
          <w:trHeight w:val="461"/>
        </w:trPr>
        <w:tc>
          <w:tcPr>
            <w:tcW w:w="6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7CC95B41" w14:textId="77777777" w:rsidR="00680A7D" w:rsidRPr="001F7314" w:rsidRDefault="000622E5">
            <w:pPr>
              <w:pStyle w:val="BodyText1"/>
              <w:spacing w:before="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>Ime, priimek in podpis izvajalca raziskave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D1FC" w14:textId="77777777" w:rsidR="00680A7D" w:rsidRPr="001F7314" w:rsidRDefault="00680A7D">
            <w:pPr>
              <w:rPr>
                <w:rFonts w:ascii="Univers Light" w:hAnsi="Univers Light"/>
                <w:lang w:val="sl-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5A8A96AC" w14:textId="77777777" w:rsidR="00680A7D" w:rsidRPr="001F7314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>Datum</w:t>
            </w:r>
          </w:p>
        </w:tc>
      </w:tr>
      <w:tr w:rsidR="00680A7D" w:rsidRPr="001F7314" w14:paraId="010BA351" w14:textId="77777777">
        <w:trPr>
          <w:trHeight w:val="687"/>
        </w:trPr>
        <w:tc>
          <w:tcPr>
            <w:tcW w:w="6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08BF21AD" w14:textId="77777777" w:rsidR="00680A7D" w:rsidRPr="001F7314" w:rsidRDefault="000622E5">
            <w:pPr>
              <w:pStyle w:val="BodyText1"/>
              <w:spacing w:before="0" w:after="22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>Ime, priimek in podpis vodilnega raziskovalca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A8CA" w14:textId="77777777" w:rsidR="00680A7D" w:rsidRPr="001F7314" w:rsidRDefault="00680A7D">
            <w:pPr>
              <w:rPr>
                <w:rFonts w:ascii="Univers Light" w:hAnsi="Univers Light"/>
                <w:lang w:val="sl-SI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14:paraId="4E071709" w14:textId="77777777" w:rsidR="00680A7D" w:rsidRPr="001F7314" w:rsidRDefault="000622E5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Univers Light" w:hAnsi="Univers Light"/>
                <w:lang w:val="sl-SI"/>
              </w:rPr>
            </w:pPr>
            <w:r w:rsidRPr="001F7314">
              <w:rPr>
                <w:rFonts w:ascii="Univers Light" w:hAnsi="Univers Light"/>
                <w:b w:val="0"/>
                <w:bCs w:val="0"/>
                <w:lang w:val="sl-SI"/>
              </w:rPr>
              <w:t>Datum</w:t>
            </w:r>
          </w:p>
        </w:tc>
      </w:tr>
    </w:tbl>
    <w:p w14:paraId="78DD96FE" w14:textId="0C091E4B" w:rsidR="00680A7D" w:rsidRPr="006A4765" w:rsidRDefault="000622E5">
      <w:pPr>
        <w:jc w:val="both"/>
        <w:rPr>
          <w:rFonts w:ascii="Univers Light" w:hAnsi="Univers Light"/>
          <w:sz w:val="22"/>
          <w:szCs w:val="22"/>
          <w:lang w:val="sl-SI"/>
        </w:rPr>
      </w:pPr>
      <w:r w:rsidRPr="006A4765">
        <w:rPr>
          <w:rFonts w:ascii="Univers Light" w:hAnsi="Univers Light"/>
          <w:sz w:val="22"/>
          <w:szCs w:val="22"/>
          <w:lang w:val="sl-SI"/>
        </w:rPr>
        <w:t xml:space="preserve">Raziskavo je dne _____ odobrila </w:t>
      </w:r>
      <w:r w:rsidR="00436BF1" w:rsidRPr="006A4765">
        <w:rPr>
          <w:rFonts w:ascii="Univers Light" w:hAnsi="Univers Light"/>
          <w:sz w:val="22"/>
          <w:szCs w:val="22"/>
          <w:lang w:val="sl-SI"/>
        </w:rPr>
        <w:t>Komisijo za etiko v raziskavah, ki vključujejo delo z ljudmi Univerze v Ljubljani</w:t>
      </w:r>
      <w:r w:rsidR="009F1E86" w:rsidRPr="006A4765">
        <w:rPr>
          <w:rFonts w:ascii="Univers Light" w:hAnsi="Univers Light"/>
          <w:sz w:val="22"/>
          <w:szCs w:val="22"/>
          <w:lang w:val="sl-SI"/>
        </w:rPr>
        <w:t>, Naravoslovnotehniške fakultete</w:t>
      </w:r>
      <w:r w:rsidRPr="006A4765">
        <w:rPr>
          <w:rFonts w:ascii="Univers Light" w:hAnsi="Univers Light"/>
          <w:sz w:val="22"/>
          <w:szCs w:val="22"/>
          <w:lang w:val="sl-SI"/>
        </w:rPr>
        <w:t>.</w:t>
      </w:r>
    </w:p>
    <w:sectPr w:rsidR="00680A7D" w:rsidRPr="006A4765">
      <w:pgSz w:w="11900" w:h="16840"/>
      <w:pgMar w:top="567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2F29" w14:textId="77777777" w:rsidR="00684DDE" w:rsidRDefault="00684DDE">
      <w:r>
        <w:separator/>
      </w:r>
    </w:p>
  </w:endnote>
  <w:endnote w:type="continuationSeparator" w:id="0">
    <w:p w14:paraId="1AC3C55B" w14:textId="77777777" w:rsidR="00684DDE" w:rsidRDefault="006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neva">
    <w:altName w:val="Arial"/>
    <w:charset w:val="00"/>
    <w:family w:val="roman"/>
    <w:pitch w:val="default"/>
  </w:font>
  <w:font w:name="Times 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5BB3" w14:textId="77777777" w:rsidR="00684DDE" w:rsidRDefault="00684DDE">
      <w:r>
        <w:separator/>
      </w:r>
    </w:p>
  </w:footnote>
  <w:footnote w:type="continuationSeparator" w:id="0">
    <w:p w14:paraId="4B4DFE49" w14:textId="77777777" w:rsidR="00684DDE" w:rsidRDefault="0068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026"/>
    <w:multiLevelType w:val="hybridMultilevel"/>
    <w:tmpl w:val="12103816"/>
    <w:styleLink w:val="ImportedStyle1"/>
    <w:lvl w:ilvl="0" w:tplc="FA8A1D40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B41226">
      <w:start w:val="1"/>
      <w:numFmt w:val="lowerLetter"/>
      <w:lvlText w:val="%2."/>
      <w:lvlJc w:val="left"/>
      <w:pPr>
        <w:ind w:left="3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BE2866">
      <w:start w:val="1"/>
      <w:numFmt w:val="lowerRoman"/>
      <w:lvlText w:val="%3."/>
      <w:lvlJc w:val="left"/>
      <w:pPr>
        <w:ind w:left="340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E2648">
      <w:start w:val="1"/>
      <w:numFmt w:val="decimal"/>
      <w:lvlText w:val="%4."/>
      <w:lvlJc w:val="left"/>
      <w:pPr>
        <w:ind w:left="3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0A24EE">
      <w:start w:val="1"/>
      <w:numFmt w:val="lowerLetter"/>
      <w:lvlText w:val="%5."/>
      <w:lvlJc w:val="left"/>
      <w:pPr>
        <w:ind w:left="3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B0E924">
      <w:start w:val="1"/>
      <w:numFmt w:val="lowerRoman"/>
      <w:lvlText w:val="%6."/>
      <w:lvlJc w:val="left"/>
      <w:pPr>
        <w:ind w:left="34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8B344">
      <w:start w:val="1"/>
      <w:numFmt w:val="decimal"/>
      <w:lvlText w:val="%7."/>
      <w:lvlJc w:val="left"/>
      <w:pPr>
        <w:ind w:left="3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C84200">
      <w:start w:val="1"/>
      <w:numFmt w:val="lowerLetter"/>
      <w:lvlText w:val="%8."/>
      <w:lvlJc w:val="left"/>
      <w:pPr>
        <w:ind w:left="36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CA7A26">
      <w:start w:val="1"/>
      <w:numFmt w:val="lowerRoman"/>
      <w:lvlText w:val="%9."/>
      <w:lvlJc w:val="left"/>
      <w:pPr>
        <w:ind w:left="34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DE74A3"/>
    <w:multiLevelType w:val="hybridMultilevel"/>
    <w:tmpl w:val="12103816"/>
    <w:numStyleLink w:val="ImportedStyle1"/>
  </w:abstractNum>
  <w:num w:numId="1" w16cid:durableId="1861358485">
    <w:abstractNumId w:val="0"/>
  </w:num>
  <w:num w:numId="2" w16cid:durableId="118548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D"/>
    <w:rsid w:val="000341ED"/>
    <w:rsid w:val="00047824"/>
    <w:rsid w:val="000622E5"/>
    <w:rsid w:val="0007337D"/>
    <w:rsid w:val="000851A3"/>
    <w:rsid w:val="00130DE8"/>
    <w:rsid w:val="00181033"/>
    <w:rsid w:val="001F7314"/>
    <w:rsid w:val="00245887"/>
    <w:rsid w:val="00314153"/>
    <w:rsid w:val="00343ADA"/>
    <w:rsid w:val="003452E0"/>
    <w:rsid w:val="003D5FEB"/>
    <w:rsid w:val="00436BF1"/>
    <w:rsid w:val="00453B6F"/>
    <w:rsid w:val="004D6FED"/>
    <w:rsid w:val="004F165E"/>
    <w:rsid w:val="00680A7D"/>
    <w:rsid w:val="00684DDE"/>
    <w:rsid w:val="006A4765"/>
    <w:rsid w:val="006D2D92"/>
    <w:rsid w:val="00782441"/>
    <w:rsid w:val="007A1D54"/>
    <w:rsid w:val="00800CA0"/>
    <w:rsid w:val="00984134"/>
    <w:rsid w:val="009F1E86"/>
    <w:rsid w:val="00A60921"/>
    <w:rsid w:val="00A66370"/>
    <w:rsid w:val="00C0409A"/>
    <w:rsid w:val="00C9570B"/>
    <w:rsid w:val="00CA2F79"/>
    <w:rsid w:val="00D83360"/>
    <w:rsid w:val="00D91908"/>
    <w:rsid w:val="00DF1479"/>
    <w:rsid w:val="00E71651"/>
    <w:rsid w:val="00EC6CE8"/>
    <w:rsid w:val="00E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817"/>
  <w15:docId w15:val="{89142423-F25C-4E02-91AA-B1B00E9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2A">
    <w:name w:val="Heading 2 A"/>
    <w:next w:val="Navaden"/>
    <w:pPr>
      <w:keepNext/>
      <w:jc w:val="center"/>
      <w:outlineLvl w:val="0"/>
    </w:pPr>
    <w:rPr>
      <w:rFonts w:ascii="Geneva" w:hAnsi="Genev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Geneva" w:eastAsia="Geneva" w:hAnsi="Geneva" w:cs="Genev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tavekseznama">
    <w:name w:val="List Paragraph"/>
    <w:pPr>
      <w:ind w:left="708"/>
    </w:pPr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Indent1">
    <w:name w:val="Body Text Indent1"/>
    <w:pPr>
      <w:ind w:left="360" w:hanging="360"/>
    </w:pPr>
    <w:rPr>
      <w:rFonts w:ascii="Times Roman" w:eastAsia="Times Roman" w:hAnsi="Times Roman" w:cs="Times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1">
    <w:name w:val="Body Text1"/>
    <w:pPr>
      <w:spacing w:before="60" w:after="120"/>
      <w:ind w:right="90"/>
    </w:pPr>
    <w:rPr>
      <w:rFonts w:ascii="Arial" w:hAnsi="Arial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0CA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0CA0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ija">
    <w:name w:val="Revision"/>
    <w:hidden/>
    <w:uiPriority w:val="99"/>
    <w:semiHidden/>
    <w:rsid w:val="00436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61EF6477E245A84FA51BA116AFD2" ma:contentTypeVersion="3" ma:contentTypeDescription="Create a new document." ma:contentTypeScope="" ma:versionID="75e4342a2748aad71c988c02199c4acd">
  <xsd:schema xmlns:xsd="http://www.w3.org/2001/XMLSchema" xmlns:xs="http://www.w3.org/2001/XMLSchema" xmlns:p="http://schemas.microsoft.com/office/2006/metadata/properties" xmlns:ns2="6da51f6e-fe97-486c-bf22-0d79b0407e98" targetNamespace="http://schemas.microsoft.com/office/2006/metadata/properties" ma:root="true" ma:fieldsID="2a8159e54e3390bdb3cb93526b53e4ce" ns2:_="">
    <xsd:import namespace="6da51f6e-fe97-486c-bf22-0d79b0407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51f6e-fe97-486c-bf22-0d79b0407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8ECE6-129F-4C75-A913-AF0C3CD8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51f6e-fe97-486c-bf22-0d79b0407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6DE84-49B5-480B-B91C-157F23CC6D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695B1-F525-4D97-8E10-EEC8C8FE9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Lesjak, Rebeka</dc:creator>
  <cp:lastModifiedBy>Luštek Preskar Barbara</cp:lastModifiedBy>
  <cp:revision>13</cp:revision>
  <dcterms:created xsi:type="dcterms:W3CDTF">2024-01-09T09:35:00Z</dcterms:created>
  <dcterms:modified xsi:type="dcterms:W3CDTF">2024-04-25T11:48:00Z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0x010100FA8E61EF6477E245A84FA51BA116AFD2</vt:lpwstr>
  </property>
</Properties>
</file>