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77777777"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en-US"/>
        </w:rPr>
        <w:drawing>
          <wp:anchor distT="0" distB="0" distL="114300" distR="114300" simplePos="0" relativeHeight="251658241"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Pr>
          <w:rFonts w:ascii="Verdana" w:eastAsia="Times New Roman" w:hAnsi="Verdana" w:cs="Arial"/>
          <w:b/>
          <w:bCs/>
          <w:color w:val="002060"/>
          <w:sz w:val="28"/>
          <w:szCs w:val="28"/>
          <w:lang w:val="en-GB"/>
        </w:rPr>
        <w:t xml:space="preserve">Online </w:t>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en-US"/>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2" w:history="1">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3" w:history="1">
                              <w:r w:rsidRPr="005F66E7">
                                <w:rPr>
                                  <w:rStyle w:val="Hyperlink"/>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0EDC16" id="Rectangle 1" o:spid="_x0000_s1026"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jmKmAIAALoFAAAOAAAAZHJzL2Uyb0RvYy54bWysVMFu2zAMvQ/YPwi6r3ayJO2COkXQosOA&#10;og3aDj0rspQYkEWNUmJnXz9KdtyuLXYoloNCmuQT+UTy/KKtDdsr9BXYgo9Ocs6UlVBWdlPwn4/X&#10;X84480HYUhiwquAH5fnF4vOn88bN1Ri2YEqFjECsnzeu4NsQ3DzLvNyqWvgTcMqSUQPWIpCKm6xE&#10;0RB6bbJxns+yBrB0CFJ5T1+vOiNfJHytlQx3WnsVmCk45RbSielcxzNbnIv5BoXbVrJPQ3wgi1pU&#10;li4doK5EEGyH1RuoupIIHnQ4kVBnoHUlVaqBqhnlr6p52AqnUi1EjncDTf7/wcrb/QpZVdLbcWZF&#10;TU90T6QJuzGKjSI9jfNz8npwK+w1T2KstdVYx3+qgrWJ0sNAqWoDk/TxdPp1Mj6dcibJNprNZmek&#10;EE72HO7Qh+8KahaFgiNdn6gU+xsfOtejS7zNg6nK68qYpOBmfWmQ7UV833ycz9KTEvpfbsZ+LJJw&#10;YmgWOeiqTlI4GBUBjb1XmsijOscp5dS2akhISKlsGHWmrShVl+c0p19PwhCRKEmAEVlTfQN2DxBH&#10;4i12R1DvH0NV6vohOP9XYl3wEJFuBhuG4LqygO8BGKqqv7nzP5LUURNZCu26JZcorqE8UJchdOPn&#10;nbyu6K1vhA8rgTRvNJm0Q8IdHdpAU3DoJc62gL/f+x79aQzIyllD81tw/2snUHFmflgakG+jySQO&#10;fFIm09MxKfjSsn5psbv6EqiFaAgouyRG/2COokaon2jVLOOtZBJW0t0FlwGPymXo9gotK6mWy+RG&#10;Q+5EuLEPTkbwSHDs5cf2SaDrGz7QrNzCcdbF/FXfd74x0sJyF0BXaSieee2ppwWReqhfZnEDvdST&#10;1/PKXfwBAAD//wMAUEsDBBQABgAIAAAAIQB8sxLI4QAAAAsBAAAPAAAAZHJzL2Rvd25yZXYueG1s&#10;TI/BTsMwDIbvSHuHyJO4bUkr1rHSdEJDIIR2WYfENWtMW9E4VZNuHU9PemJH259+f3+2HU3Lzti7&#10;xpKEaCmAIZVWN1RJ+Dy+Lh6BOa9Iq9YSSriig20+u8tUqu2FDngufMVCCLlUSai971LOXVmjUW5p&#10;O6Rw+7a9UT6MfcV1ry4h3LQ8FiLhRjUUPtSqw12N5U8xGAlodh9f+1VxsIm4HuPoxf4Ob+9S3s/H&#10;5ydgHkf/D8OkH9QhD04nO5B2rJWwWItVQCXEmw2wCYiiJLQ7TZv4AXie8dsO+R8AAAD//wMAUEsB&#10;Ai0AFAAGAAgAAAAhALaDOJL+AAAA4QEAABMAAAAAAAAAAAAAAAAAAAAAAFtDb250ZW50X1R5cGVz&#10;XS54bWxQSwECLQAUAAYACAAAACEAOP0h/9YAAACUAQAACwAAAAAAAAAAAAAAAAAvAQAAX3JlbHMv&#10;LnJlbHNQSwECLQAUAAYACAAAACEACdo5ipgCAAC6BQAADgAAAAAAAAAAAAAAAAAuAgAAZHJzL2Uy&#10;b0RvYy54bWxQSwECLQAUAAYACAAAACEAfLMSyOEAAAALAQAADwAAAAAAAAAAAAAAAADyBAAAZHJz&#10;L2Rvd25yZXYueG1sUEsFBgAAAAAEAAQA8wAAAAAGAAAAAA==&#10;" fillcolor="#002060" strokecolor="#002060" strokeweight="1pt">
                <v:textbo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4" w:history="1">
                        <w:r w:rsidRPr="005F66E7">
                          <w:rPr>
                            <w:rStyle w:val="Hiperpovezava"/>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5" w:history="1">
                        <w:r w:rsidRPr="005F66E7">
                          <w:rPr>
                            <w:rStyle w:val="Hiperpovezava"/>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leGrid"/>
        <w:tblW w:w="11199" w:type="dxa"/>
        <w:tblInd w:w="-318" w:type="dxa"/>
        <w:tblLook w:val="04A0" w:firstRow="1" w:lastRow="0" w:firstColumn="1" w:lastColumn="0" w:noHBand="0" w:noVBand="1"/>
      </w:tblPr>
      <w:tblGrid>
        <w:gridCol w:w="1430"/>
        <w:gridCol w:w="1496"/>
        <w:gridCol w:w="1417"/>
        <w:gridCol w:w="462"/>
        <w:gridCol w:w="1247"/>
        <w:gridCol w:w="1505"/>
        <w:gridCol w:w="647"/>
        <w:gridCol w:w="2995"/>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Pr="00B1132E"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1417" w:type="dxa"/>
          </w:tcPr>
          <w:p w14:paraId="3DEEC669" w14:textId="77777777" w:rsidR="00E4761F" w:rsidRPr="00B1132E"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1783" w:type="dxa"/>
            <w:gridSpan w:val="2"/>
          </w:tcPr>
          <w:p w14:paraId="3656B9AB" w14:textId="77777777" w:rsidR="00E4761F" w:rsidRPr="00B1132E"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2288" w:type="dxa"/>
            <w:gridSpan w:val="2"/>
          </w:tcPr>
          <w:p w14:paraId="45FB0818" w14:textId="77777777" w:rsidR="00E4761F" w:rsidRPr="00B1132E"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2591" w:type="dxa"/>
          </w:tcPr>
          <w:p w14:paraId="049F31CB" w14:textId="77777777" w:rsidR="00E4761F" w:rsidRPr="00B1132E" w:rsidRDefault="00E4761F" w:rsidP="005F66E7">
            <w:pPr>
              <w:spacing w:after="120" w:line="240" w:lineRule="auto"/>
              <w:ind w:right="28"/>
              <w:jc w:val="center"/>
              <w:rPr>
                <w:rFonts w:ascii="Verdana" w:eastAsia="Times New Roman" w:hAnsi="Verdana" w:cs="Arial"/>
                <w:b/>
                <w:color w:val="002060"/>
                <w:sz w:val="16"/>
                <w:szCs w:val="1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Pr="00B1132E"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1783" w:type="dxa"/>
            <w:gridSpan w:val="2"/>
          </w:tcPr>
          <w:p w14:paraId="1299C43A" w14:textId="77777777" w:rsidR="00E4761F" w:rsidRPr="00B1132E"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2288" w:type="dxa"/>
            <w:gridSpan w:val="2"/>
          </w:tcPr>
          <w:p w14:paraId="4DDBEF00" w14:textId="77777777" w:rsidR="00E4761F" w:rsidRPr="00B1132E"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2591" w:type="dxa"/>
          </w:tcPr>
          <w:p w14:paraId="3461D779" w14:textId="77777777" w:rsidR="00E4761F" w:rsidRPr="00B1132E" w:rsidRDefault="00E4761F" w:rsidP="00E4761F">
            <w:pPr>
              <w:spacing w:after="120" w:line="240" w:lineRule="auto"/>
              <w:ind w:right="28"/>
              <w:jc w:val="center"/>
              <w:rPr>
                <w:rFonts w:ascii="Verdana" w:eastAsia="Times New Roman" w:hAnsi="Verdana" w:cs="Arial"/>
                <w:b/>
                <w:color w:val="002060"/>
                <w:sz w:val="16"/>
                <w:szCs w:val="1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58431570" w:rsidR="00E4761F" w:rsidRPr="00B1132E" w:rsidRDefault="00B1132E" w:rsidP="00B1132E">
            <w:pPr>
              <w:spacing w:after="120" w:line="240" w:lineRule="auto"/>
              <w:ind w:right="28"/>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University of Ljubljana</w:t>
            </w:r>
          </w:p>
        </w:tc>
        <w:tc>
          <w:tcPr>
            <w:tcW w:w="1949" w:type="dxa"/>
            <w:gridSpan w:val="2"/>
          </w:tcPr>
          <w:p w14:paraId="34CE0A41" w14:textId="7016284D" w:rsidR="00E4761F" w:rsidRPr="00B1132E" w:rsidRDefault="00B1132E" w:rsidP="00E4761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Faculty of Natural Sciences and Engineering</w:t>
            </w:r>
          </w:p>
        </w:tc>
        <w:tc>
          <w:tcPr>
            <w:tcW w:w="1251" w:type="dxa"/>
          </w:tcPr>
          <w:p w14:paraId="62EBF3C5" w14:textId="77F3CF7E" w:rsidR="00E4761F" w:rsidRPr="00B1132E" w:rsidRDefault="00B1132E" w:rsidP="00E4761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SI LJUBLJA01</w:t>
            </w:r>
          </w:p>
        </w:tc>
        <w:tc>
          <w:tcPr>
            <w:tcW w:w="1619" w:type="dxa"/>
          </w:tcPr>
          <w:p w14:paraId="6D98A12B" w14:textId="2F9B7A0F" w:rsidR="00E4761F" w:rsidRPr="00B1132E" w:rsidRDefault="00B1132E" w:rsidP="00E4761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 xml:space="preserve">Slovenia </w:t>
            </w:r>
          </w:p>
        </w:tc>
        <w:tc>
          <w:tcPr>
            <w:tcW w:w="3260" w:type="dxa"/>
            <w:gridSpan w:val="2"/>
          </w:tcPr>
          <w:p w14:paraId="2946DB82" w14:textId="659ECECF" w:rsidR="00B1132E" w:rsidRPr="00B1132E" w:rsidRDefault="003F38F5" w:rsidP="00B1132E">
            <w:pPr>
              <w:spacing w:after="120" w:line="240" w:lineRule="auto"/>
              <w:ind w:right="28"/>
              <w:rPr>
                <w:rFonts w:ascii="Verdana" w:eastAsia="Times New Roman" w:hAnsi="Verdana" w:cs="Arial"/>
                <w:b/>
                <w:color w:val="002060"/>
                <w:sz w:val="16"/>
                <w:szCs w:val="16"/>
                <w:lang w:val="pt-PT"/>
              </w:rPr>
            </w:pPr>
            <w:r>
              <w:rPr>
                <w:rFonts w:ascii="Verdana" w:eastAsia="Times New Roman" w:hAnsi="Verdana" w:cs="Arial"/>
                <w:b/>
                <w:color w:val="002060"/>
                <w:sz w:val="16"/>
                <w:szCs w:val="16"/>
                <w:lang w:val="pt-PT"/>
              </w:rPr>
              <w:t>Tadeja de Queiroz Santos</w:t>
            </w:r>
            <w:r w:rsidR="00B1132E" w:rsidRPr="00B1132E">
              <w:rPr>
                <w:rFonts w:ascii="Verdana" w:eastAsia="Times New Roman" w:hAnsi="Verdana" w:cs="Arial"/>
                <w:b/>
                <w:color w:val="002060"/>
                <w:sz w:val="16"/>
                <w:szCs w:val="16"/>
                <w:lang w:val="pt-PT"/>
              </w:rPr>
              <w:br/>
            </w:r>
            <w:hyperlink r:id="rId16" w:history="1">
              <w:r w:rsidRPr="00114D8F">
                <w:rPr>
                  <w:rStyle w:val="Hyperlink"/>
                  <w:rFonts w:ascii="Verdana" w:hAnsi="Verdana"/>
                  <w:b/>
                  <w:bCs/>
                  <w:sz w:val="18"/>
                  <w:szCs w:val="18"/>
                </w:rPr>
                <w:t>t</w:t>
              </w:r>
              <w:r w:rsidRPr="00114D8F">
                <w:rPr>
                  <w:rStyle w:val="Hyperlink"/>
                  <w:rFonts w:ascii="Verdana" w:eastAsia="Times New Roman" w:hAnsi="Verdana" w:cs="Arial"/>
                  <w:b/>
                  <w:bCs/>
                  <w:sz w:val="18"/>
                  <w:szCs w:val="18"/>
                  <w:lang w:val="pt-PT"/>
                </w:rPr>
                <w:t>adeja.dequeirozsantos@ntf.uni-lj.si</w:t>
              </w:r>
            </w:hyperlink>
            <w:r w:rsidR="00B1132E" w:rsidRPr="00AA1F0C">
              <w:rPr>
                <w:rFonts w:ascii="Verdana" w:eastAsia="Times New Roman" w:hAnsi="Verdana" w:cs="Arial"/>
                <w:b/>
                <w:color w:val="002060"/>
                <w:lang w:val="pt-PT"/>
              </w:rPr>
              <w:br/>
            </w:r>
            <w:r w:rsidR="00B1132E">
              <w:rPr>
                <w:rFonts w:ascii="Verdana" w:eastAsia="Times New Roman" w:hAnsi="Verdana" w:cs="Arial"/>
                <w:b/>
                <w:color w:val="002060"/>
                <w:sz w:val="16"/>
                <w:szCs w:val="16"/>
                <w:lang w:val="pt-PT"/>
              </w:rPr>
              <w:t xml:space="preserve">+386 1 </w:t>
            </w:r>
            <w:r w:rsidR="00AA1F0C">
              <w:rPr>
                <w:rFonts w:ascii="Verdana" w:eastAsia="Times New Roman" w:hAnsi="Verdana" w:cs="Arial"/>
                <w:b/>
                <w:color w:val="002060"/>
                <w:sz w:val="16"/>
                <w:szCs w:val="16"/>
                <w:lang w:val="pt-PT"/>
              </w:rPr>
              <w:t>200032</w:t>
            </w:r>
            <w:r>
              <w:rPr>
                <w:rFonts w:ascii="Verdana" w:eastAsia="Times New Roman" w:hAnsi="Verdana" w:cs="Arial"/>
                <w:b/>
                <w:color w:val="002060"/>
                <w:sz w:val="16"/>
                <w:szCs w:val="16"/>
                <w:lang w:val="pt-PT"/>
              </w:rPr>
              <w:t>16</w:t>
            </w: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Pr="00B1132E"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1949" w:type="dxa"/>
            <w:gridSpan w:val="2"/>
          </w:tcPr>
          <w:p w14:paraId="3FE9F23F" w14:textId="77777777" w:rsidR="00E4761F" w:rsidRPr="00B1132E"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1251" w:type="dxa"/>
          </w:tcPr>
          <w:p w14:paraId="1F72F646" w14:textId="77777777" w:rsidR="00E4761F" w:rsidRPr="00B1132E"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1619" w:type="dxa"/>
          </w:tcPr>
          <w:p w14:paraId="08CE6F91" w14:textId="77777777" w:rsidR="00E4761F" w:rsidRPr="00B1132E"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3260" w:type="dxa"/>
            <w:gridSpan w:val="2"/>
          </w:tcPr>
          <w:p w14:paraId="61CDCEAD" w14:textId="77777777" w:rsidR="00E4761F" w:rsidRPr="00B1132E" w:rsidRDefault="00E4761F" w:rsidP="00E4761F">
            <w:pPr>
              <w:spacing w:after="120" w:line="240" w:lineRule="auto"/>
              <w:ind w:right="28"/>
              <w:jc w:val="center"/>
              <w:rPr>
                <w:rFonts w:ascii="Verdana" w:eastAsia="Times New Roman" w:hAnsi="Verdana" w:cs="Arial"/>
                <w:b/>
                <w:color w:val="002060"/>
                <w:sz w:val="16"/>
                <w:szCs w:val="1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83" w:type="dxa"/>
            <w:tcBorders>
              <w:top w:val="nil"/>
              <w:left w:val="single" w:sz="8" w:space="0" w:color="auto"/>
              <w:bottom w:val="single" w:sz="8" w:space="0" w:color="auto"/>
              <w:right w:val="single" w:sz="8" w:space="0" w:color="auto"/>
            </w:tcBorders>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03EFCA41" w14:textId="77777777" w:rsidR="00E176C0" w:rsidRDefault="00E176C0"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62B4A871"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5BA537B" w14:textId="77777777"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Pr>
          <w:rFonts w:ascii="Verdana" w:eastAsia="Times New Roman" w:hAnsi="Verdana" w:cs="Arial"/>
          <w:b/>
          <w:i/>
          <w:color w:val="002060"/>
          <w:sz w:val="24"/>
          <w:szCs w:val="36"/>
          <w:lang w:val="en-GB"/>
        </w:rPr>
        <w:t>S</w:t>
      </w:r>
      <w:r w:rsidR="000C3BE0" w:rsidRPr="00E176C0">
        <w:rPr>
          <w:rFonts w:ascii="Verdana" w:eastAsia="Times New Roman" w:hAnsi="Verdana" w:cs="Arial"/>
          <w:b/>
          <w:i/>
          <w:color w:val="002060"/>
          <w:sz w:val="24"/>
          <w:szCs w:val="36"/>
          <w:lang w:val="en-GB"/>
        </w:rPr>
        <w:t>hort-term</w:t>
      </w:r>
      <w:r w:rsidRPr="00E176C0">
        <w:rPr>
          <w:rFonts w:ascii="Verdana" w:eastAsia="Times New Roman" w:hAnsi="Verdana" w:cs="Arial"/>
          <w:b/>
          <w:i/>
          <w:color w:val="002060"/>
          <w:sz w:val="24"/>
          <w:szCs w:val="36"/>
          <w:lang w:val="en-GB"/>
        </w:rPr>
        <w:t xml:space="preserve">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269262E7" w14:textId="77777777" w:rsidTr="00BD28B3">
        <w:trPr>
          <w:trHeight w:hRule="exact" w:val="706"/>
        </w:trPr>
        <w:tc>
          <w:tcPr>
            <w:tcW w:w="1053" w:type="dxa"/>
            <w:vMerge w:val="restart"/>
            <w:shd w:val="clear" w:color="auto" w:fill="D5DCE4" w:themeFill="text2" w:themeFillTint="33"/>
          </w:tcPr>
          <w:p w14:paraId="433151A3" w14:textId="75E586E6"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1AAFEDAB"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15F499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74181B7" w14:textId="786C729C"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0C028CD8"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5ECA5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(optional field):</w:t>
            </w:r>
          </w:p>
          <w:p w14:paraId="121FD38A"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7DBB570A"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1CB0E89"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73D2F6F3" w14:textId="77777777" w:rsidTr="00BD28B3">
        <w:trPr>
          <w:trHeight w:hRule="exact" w:val="289"/>
        </w:trPr>
        <w:tc>
          <w:tcPr>
            <w:tcW w:w="1053" w:type="dxa"/>
            <w:vMerge/>
            <w:shd w:val="clear" w:color="auto" w:fill="D5DCE4" w:themeFill="text2" w:themeFillTint="33"/>
          </w:tcPr>
          <w:p w14:paraId="1FE2DD96" w14:textId="77777777" w:rsidR="00C32A4D" w:rsidRDefault="00C32A4D" w:rsidP="00BA1E54">
            <w:pPr>
              <w:ind w:right="-993"/>
              <w:rPr>
                <w:rFonts w:cs="Calibri"/>
                <w:b/>
                <w:sz w:val="16"/>
                <w:szCs w:val="16"/>
                <w:lang w:val="en-GB"/>
              </w:rPr>
            </w:pPr>
          </w:p>
        </w:tc>
        <w:tc>
          <w:tcPr>
            <w:tcW w:w="1358" w:type="dxa"/>
          </w:tcPr>
          <w:p w14:paraId="27357532" w14:textId="77777777" w:rsidR="00C32A4D" w:rsidRDefault="00C32A4D" w:rsidP="00BA1E54">
            <w:pPr>
              <w:ind w:right="-993"/>
              <w:rPr>
                <w:rFonts w:cs="Calibri"/>
                <w:b/>
                <w:sz w:val="16"/>
                <w:szCs w:val="16"/>
                <w:lang w:val="en-GB"/>
              </w:rPr>
            </w:pPr>
          </w:p>
        </w:tc>
        <w:tc>
          <w:tcPr>
            <w:tcW w:w="3029" w:type="dxa"/>
          </w:tcPr>
          <w:p w14:paraId="07F023C8" w14:textId="77777777" w:rsidR="00C32A4D" w:rsidRDefault="00C32A4D" w:rsidP="00BA1E54">
            <w:pPr>
              <w:ind w:right="-993"/>
              <w:rPr>
                <w:rFonts w:cs="Calibri"/>
                <w:b/>
                <w:sz w:val="16"/>
                <w:szCs w:val="16"/>
                <w:lang w:val="en-GB"/>
              </w:rPr>
            </w:pPr>
          </w:p>
        </w:tc>
        <w:tc>
          <w:tcPr>
            <w:tcW w:w="3066" w:type="dxa"/>
          </w:tcPr>
          <w:p w14:paraId="4BDB5498"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2916C19D"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7398D33C"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C32A4D" w14:paraId="5C93A9D9" w14:textId="77777777" w:rsidTr="00BD28B3">
        <w:trPr>
          <w:trHeight w:hRule="exact" w:val="289"/>
        </w:trPr>
        <w:tc>
          <w:tcPr>
            <w:tcW w:w="1053" w:type="dxa"/>
            <w:vMerge/>
            <w:shd w:val="clear" w:color="auto" w:fill="D5DCE4" w:themeFill="text2" w:themeFillTint="33"/>
          </w:tcPr>
          <w:p w14:paraId="74869460" w14:textId="77777777" w:rsidR="00C32A4D" w:rsidRDefault="00C32A4D" w:rsidP="00BA1E54">
            <w:pPr>
              <w:ind w:right="-993"/>
              <w:rPr>
                <w:rFonts w:cs="Calibri"/>
                <w:b/>
                <w:sz w:val="16"/>
                <w:szCs w:val="16"/>
                <w:lang w:val="en-GB"/>
              </w:rPr>
            </w:pPr>
          </w:p>
        </w:tc>
        <w:tc>
          <w:tcPr>
            <w:tcW w:w="1358" w:type="dxa"/>
          </w:tcPr>
          <w:p w14:paraId="187F57B8" w14:textId="77777777" w:rsidR="00C32A4D" w:rsidRDefault="00C32A4D" w:rsidP="00BA1E54">
            <w:pPr>
              <w:ind w:right="-993"/>
              <w:rPr>
                <w:rFonts w:cs="Calibri"/>
                <w:b/>
                <w:sz w:val="16"/>
                <w:szCs w:val="16"/>
                <w:lang w:val="en-GB"/>
              </w:rPr>
            </w:pPr>
          </w:p>
        </w:tc>
        <w:tc>
          <w:tcPr>
            <w:tcW w:w="3029" w:type="dxa"/>
          </w:tcPr>
          <w:p w14:paraId="54738AF4" w14:textId="77777777" w:rsidR="00C32A4D" w:rsidRDefault="00C32A4D" w:rsidP="00BA1E54">
            <w:pPr>
              <w:ind w:right="-993"/>
              <w:rPr>
                <w:rFonts w:cs="Calibri"/>
                <w:b/>
                <w:sz w:val="16"/>
                <w:szCs w:val="16"/>
                <w:lang w:val="en-GB"/>
              </w:rPr>
            </w:pPr>
          </w:p>
        </w:tc>
        <w:tc>
          <w:tcPr>
            <w:tcW w:w="3066" w:type="dxa"/>
          </w:tcPr>
          <w:p w14:paraId="46ABBD8F"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BBA33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37D45F"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C32A4D" w14:paraId="3E083045" w14:textId="77777777" w:rsidTr="00BD28B3">
        <w:trPr>
          <w:trHeight w:hRule="exact" w:val="289"/>
        </w:trPr>
        <w:tc>
          <w:tcPr>
            <w:tcW w:w="1053" w:type="dxa"/>
            <w:vMerge/>
            <w:shd w:val="clear" w:color="auto" w:fill="D5DCE4" w:themeFill="text2" w:themeFillTint="33"/>
          </w:tcPr>
          <w:p w14:paraId="464FCBC1" w14:textId="77777777" w:rsidR="00C32A4D" w:rsidRDefault="00C32A4D" w:rsidP="00BA1E54">
            <w:pPr>
              <w:ind w:right="-993"/>
              <w:rPr>
                <w:rFonts w:cs="Calibri"/>
                <w:b/>
                <w:sz w:val="16"/>
                <w:szCs w:val="16"/>
                <w:lang w:val="en-GB"/>
              </w:rPr>
            </w:pPr>
          </w:p>
        </w:tc>
        <w:tc>
          <w:tcPr>
            <w:tcW w:w="1358" w:type="dxa"/>
          </w:tcPr>
          <w:p w14:paraId="5C8C6B09" w14:textId="77777777" w:rsidR="00C32A4D" w:rsidRDefault="00C32A4D" w:rsidP="00BA1E54">
            <w:pPr>
              <w:ind w:right="-993"/>
              <w:rPr>
                <w:rFonts w:cs="Calibri"/>
                <w:b/>
                <w:sz w:val="16"/>
                <w:szCs w:val="16"/>
                <w:lang w:val="en-GB"/>
              </w:rPr>
            </w:pPr>
          </w:p>
        </w:tc>
        <w:tc>
          <w:tcPr>
            <w:tcW w:w="3029" w:type="dxa"/>
          </w:tcPr>
          <w:p w14:paraId="3382A365" w14:textId="77777777" w:rsidR="00C32A4D" w:rsidRDefault="00C32A4D" w:rsidP="00BA1E54">
            <w:pPr>
              <w:ind w:right="-993"/>
              <w:rPr>
                <w:rFonts w:cs="Calibri"/>
                <w:b/>
                <w:sz w:val="16"/>
                <w:szCs w:val="16"/>
                <w:lang w:val="en-GB"/>
              </w:rPr>
            </w:pPr>
          </w:p>
        </w:tc>
        <w:tc>
          <w:tcPr>
            <w:tcW w:w="3066" w:type="dxa"/>
          </w:tcPr>
          <w:p w14:paraId="5C71F136"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199465"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8D859A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C32A4D" w14:paraId="1BBEA7D5" w14:textId="77777777" w:rsidTr="00BD28B3">
        <w:trPr>
          <w:trHeight w:hRule="exact" w:val="289"/>
        </w:trPr>
        <w:tc>
          <w:tcPr>
            <w:tcW w:w="1053" w:type="dxa"/>
            <w:vMerge/>
            <w:shd w:val="clear" w:color="auto" w:fill="D5DCE4" w:themeFill="text2" w:themeFillTint="33"/>
          </w:tcPr>
          <w:p w14:paraId="383A5BD7" w14:textId="77777777" w:rsidR="00C32A4D" w:rsidRDefault="00C32A4D" w:rsidP="00BA1E54">
            <w:pPr>
              <w:ind w:right="-993"/>
              <w:rPr>
                <w:rFonts w:cs="Calibri"/>
                <w:b/>
                <w:sz w:val="16"/>
                <w:szCs w:val="16"/>
                <w:lang w:val="en-GB"/>
              </w:rPr>
            </w:pPr>
          </w:p>
        </w:tc>
        <w:tc>
          <w:tcPr>
            <w:tcW w:w="1358" w:type="dxa"/>
          </w:tcPr>
          <w:p w14:paraId="31E20C31" w14:textId="77777777" w:rsidR="00C32A4D" w:rsidRDefault="00C32A4D" w:rsidP="00BA1E54">
            <w:pPr>
              <w:ind w:right="-993"/>
              <w:rPr>
                <w:rFonts w:cs="Calibri"/>
                <w:b/>
                <w:sz w:val="16"/>
                <w:szCs w:val="16"/>
                <w:lang w:val="en-GB"/>
              </w:rPr>
            </w:pPr>
          </w:p>
        </w:tc>
        <w:tc>
          <w:tcPr>
            <w:tcW w:w="3029" w:type="dxa"/>
          </w:tcPr>
          <w:p w14:paraId="47FA7969" w14:textId="77777777" w:rsidR="00C32A4D" w:rsidRDefault="00C32A4D" w:rsidP="00BA1E54">
            <w:pPr>
              <w:ind w:right="-993"/>
              <w:rPr>
                <w:rFonts w:cs="Calibri"/>
                <w:b/>
                <w:sz w:val="16"/>
                <w:szCs w:val="16"/>
                <w:lang w:val="en-GB"/>
              </w:rPr>
            </w:pPr>
          </w:p>
        </w:tc>
        <w:tc>
          <w:tcPr>
            <w:tcW w:w="3066" w:type="dxa"/>
          </w:tcPr>
          <w:p w14:paraId="6F1081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382829" w14:textId="2D8B3649"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70698921"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0DA123B1" w14:textId="77777777" w:rsidR="007925D1" w:rsidRPr="00F809EB" w:rsidRDefault="007925D1" w:rsidP="007925D1">
      <w:pPr>
        <w:spacing w:after="120" w:line="240" w:lineRule="auto"/>
        <w:ind w:right="28"/>
        <w:rPr>
          <w:rFonts w:ascii="Verdana" w:eastAsia="Times New Roman" w:hAnsi="Verdana" w:cs="Arial"/>
          <w:b/>
          <w:i/>
          <w:color w:val="002060"/>
          <w:sz w:val="24"/>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tbl>
      <w:tblPr>
        <w:tblpPr w:leftFromText="180" w:rightFromText="180" w:vertAnchor="page" w:horzAnchor="margin" w:tblpY="5416"/>
        <w:tblW w:w="10891" w:type="dxa"/>
        <w:tblLayout w:type="fixed"/>
        <w:tblLook w:val="04A0" w:firstRow="1" w:lastRow="0" w:firstColumn="1" w:lastColumn="0" w:noHBand="0" w:noVBand="1"/>
      </w:tblPr>
      <w:tblGrid>
        <w:gridCol w:w="2612"/>
        <w:gridCol w:w="2032"/>
        <w:gridCol w:w="2036"/>
        <w:gridCol w:w="1629"/>
        <w:gridCol w:w="1086"/>
        <w:gridCol w:w="1496"/>
      </w:tblGrid>
      <w:tr w:rsidR="00793583" w:rsidRPr="00A049C0" w14:paraId="4DE7431E" w14:textId="77777777" w:rsidTr="00793583">
        <w:trPr>
          <w:trHeight w:val="1237"/>
        </w:trPr>
        <w:tc>
          <w:tcPr>
            <w:tcW w:w="10891" w:type="dxa"/>
            <w:gridSpan w:val="6"/>
            <w:tcBorders>
              <w:top w:val="double" w:sz="6" w:space="0" w:color="auto"/>
              <w:left w:val="double" w:sz="6" w:space="0" w:color="auto"/>
              <w:bottom w:val="double" w:sz="6" w:space="0" w:color="auto"/>
              <w:right w:val="double" w:sz="6" w:space="0" w:color="000000"/>
            </w:tcBorders>
            <w:vAlign w:val="center"/>
            <w:hideMark/>
          </w:tcPr>
          <w:p w14:paraId="57D628C7" w14:textId="77777777" w:rsidR="00793583" w:rsidRPr="002A00C3" w:rsidRDefault="00793583" w:rsidP="0079358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w:t>
            </w:r>
            <w:r>
              <w:rPr>
                <w:rStyle w:val="CommentReference"/>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Online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793583" w:rsidRPr="002A00C3" w14:paraId="3E3D0AD1" w14:textId="77777777" w:rsidTr="00793583">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3C06B429"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683A4FB3"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201078D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32F7CE4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67B075C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vAlign w:val="center"/>
            <w:hideMark/>
          </w:tcPr>
          <w:p w14:paraId="77A2DE7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793583" w:rsidRPr="002A00C3" w14:paraId="4AA9BA77" w14:textId="77777777" w:rsidTr="00793583">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46D4C55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6BA4B85B" w14:textId="77777777" w:rsidR="00793583" w:rsidRPr="00784E7F" w:rsidRDefault="00793583" w:rsidP="0079358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29417C03"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p w14:paraId="503F49CB"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26FECE4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183B87D4"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3ED69F4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3FF5A508" w14:textId="77777777" w:rsidTr="00793583">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6C63463D"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378A784A" w14:textId="41275179" w:rsidR="00793583" w:rsidRPr="002A00C3" w:rsidRDefault="003F38F5" w:rsidP="007935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Tadeja de Queiroz Santos</w:t>
            </w:r>
          </w:p>
        </w:tc>
        <w:tc>
          <w:tcPr>
            <w:tcW w:w="2036" w:type="dxa"/>
            <w:tcBorders>
              <w:top w:val="nil"/>
              <w:left w:val="single" w:sz="8" w:space="0" w:color="auto"/>
              <w:bottom w:val="single" w:sz="8" w:space="0" w:color="auto"/>
              <w:right w:val="nil"/>
            </w:tcBorders>
            <w:noWrap/>
            <w:vAlign w:val="center"/>
            <w:hideMark/>
          </w:tcPr>
          <w:p w14:paraId="56357889" w14:textId="05FB8219" w:rsidR="00793583" w:rsidRPr="002A00C3" w:rsidRDefault="003F38F5" w:rsidP="007935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Tadeja.dequeirozsantos</w:t>
            </w:r>
            <w:r w:rsidR="00AA1F0C">
              <w:rPr>
                <w:rFonts w:ascii="Calibri" w:eastAsia="Times New Roman" w:hAnsi="Calibri" w:cs="Times New Roman"/>
                <w:color w:val="000000"/>
                <w:sz w:val="16"/>
                <w:szCs w:val="16"/>
                <w:lang w:val="en-GB" w:eastAsia="en-GB"/>
              </w:rPr>
              <w:t>@ntf.uni-lj.si</w:t>
            </w:r>
          </w:p>
        </w:tc>
        <w:tc>
          <w:tcPr>
            <w:tcW w:w="1629" w:type="dxa"/>
            <w:tcBorders>
              <w:top w:val="nil"/>
              <w:left w:val="single" w:sz="8" w:space="0" w:color="auto"/>
              <w:bottom w:val="single" w:sz="8" w:space="0" w:color="auto"/>
              <w:right w:val="nil"/>
            </w:tcBorders>
            <w:noWrap/>
            <w:vAlign w:val="center"/>
            <w:hideMark/>
          </w:tcPr>
          <w:p w14:paraId="5C5E0ED0" w14:textId="73FBD0B3" w:rsidR="00793583" w:rsidRPr="002A00C3" w:rsidRDefault="00AA1F0C" w:rsidP="007935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coordinator</w:t>
            </w:r>
          </w:p>
        </w:tc>
        <w:tc>
          <w:tcPr>
            <w:tcW w:w="1086" w:type="dxa"/>
            <w:tcBorders>
              <w:top w:val="nil"/>
              <w:left w:val="single" w:sz="8" w:space="0" w:color="auto"/>
              <w:bottom w:val="single" w:sz="8" w:space="0" w:color="auto"/>
              <w:right w:val="single" w:sz="8" w:space="0" w:color="auto"/>
            </w:tcBorders>
            <w:noWrap/>
            <w:vAlign w:val="center"/>
            <w:hideMark/>
          </w:tcPr>
          <w:p w14:paraId="1F6B22B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hideMark/>
          </w:tcPr>
          <w:p w14:paraId="6C20C36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7C95E4DC" w14:textId="77777777" w:rsidTr="00793583">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4DC8F08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30C170D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0811FE16"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354D44A5"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704F3FB0" w14:textId="77777777" w:rsidR="00793583" w:rsidRPr="002A00C3" w:rsidRDefault="00793583" w:rsidP="00793583">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vAlign w:val="center"/>
            <w:hideMark/>
          </w:tcPr>
          <w:p w14:paraId="2B4B234C"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bl>
    <w:p w14:paraId="1C0157D6" w14:textId="77777777" w:rsidR="000C610D" w:rsidRDefault="000C610D" w:rsidP="000C610D">
      <w:pPr>
        <w:spacing w:after="120" w:line="240" w:lineRule="auto"/>
        <w:ind w:right="28"/>
        <w:jc w:val="center"/>
        <w:rPr>
          <w:rFonts w:ascii="Verdana" w:eastAsia="Times New Roman" w:hAnsi="Verdana" w:cs="Arial"/>
          <w:b/>
          <w:i/>
          <w:color w:val="002060"/>
          <w:sz w:val="24"/>
          <w:szCs w:val="36"/>
          <w:lang w:val="en-GB"/>
        </w:rPr>
      </w:pPr>
    </w:p>
    <w:p w14:paraId="3691E7B2" w14:textId="77777777" w:rsidR="0089316A" w:rsidRPr="000C610D" w:rsidRDefault="0089316A" w:rsidP="000C610D">
      <w:pPr>
        <w:spacing w:after="120" w:line="240" w:lineRule="auto"/>
        <w:ind w:right="28"/>
        <w:jc w:val="center"/>
        <w:rPr>
          <w:rFonts w:ascii="Verdana" w:eastAsia="Times New Roman" w:hAnsi="Verdana" w:cs="Arial"/>
          <w:b/>
          <w:i/>
          <w:color w:val="002060"/>
          <w:sz w:val="24"/>
          <w:szCs w:val="36"/>
          <w:lang w:val="en-GB"/>
        </w:rPr>
      </w:pPr>
    </w:p>
    <w:p w14:paraId="6EC32CB5" w14:textId="77777777"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vAlign w:val="center"/>
            <w:hideMark/>
          </w:tcPr>
          <w:p w14:paraId="0D1C84E6" w14:textId="533F48C8" w:rsidR="0089316A"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412DD878" w14:textId="77777777" w:rsidR="0089316A"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701" w:type="dxa"/>
                <w:tcBorders>
                  <w:top w:val="nil"/>
                  <w:left w:val="nil"/>
                  <w:bottom w:val="nil"/>
                  <w:right w:val="single" w:sz="8" w:space="0" w:color="auto"/>
                </w:tcBorders>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60" w:type="dxa"/>
            <w:tcBorders>
              <w:top w:val="single" w:sz="8" w:space="0" w:color="auto"/>
              <w:left w:val="nil"/>
              <w:bottom w:val="single" w:sz="8" w:space="0" w:color="auto"/>
              <w:right w:val="double" w:sz="6" w:space="0" w:color="000000"/>
            </w:tcBorders>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4053F9D1" w14:textId="77777777" w:rsidR="0089316A"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14E8EB90" w14:textId="77777777" w:rsidR="0089316A"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701" w:type="dxa"/>
                <w:tcBorders>
                  <w:top w:val="single" w:sz="8" w:space="0" w:color="auto"/>
                  <w:left w:val="nil"/>
                  <w:bottom w:val="double" w:sz="6" w:space="0" w:color="auto"/>
                  <w:right w:val="single" w:sz="8" w:space="0" w:color="auto"/>
                </w:tcBorders>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60" w:type="dxa"/>
            <w:tcBorders>
              <w:top w:val="single" w:sz="8" w:space="0" w:color="auto"/>
              <w:left w:val="nil"/>
              <w:bottom w:val="double" w:sz="6" w:space="0" w:color="auto"/>
              <w:right w:val="double" w:sz="6" w:space="0" w:color="000000"/>
            </w:tcBorders>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hideMark/>
          </w:tcPr>
          <w:p w14:paraId="351D0424" w14:textId="77777777" w:rsidR="00F8624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hideMark/>
          </w:tcPr>
          <w:p w14:paraId="418A20AE" w14:textId="77777777" w:rsidR="00F8624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vAlign w:val="center"/>
            <w:hideMark/>
          </w:tcPr>
          <w:p w14:paraId="2027F543" w14:textId="77777777" w:rsidR="00F8624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vAlign w:val="center"/>
            <w:hideMark/>
          </w:tcPr>
          <w:p w14:paraId="7BF29469" w14:textId="77777777" w:rsidR="00F8624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lastRenderedPageBreak/>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2F58D34D" w:rsidR="00AD60CE" w:rsidRDefault="00AD60CE" w:rsidP="006B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proofErr w:type="gramStart"/>
            <w:r>
              <w:rPr>
                <w:rFonts w:ascii="Calibri" w:eastAsia="Times New Roman" w:hAnsi="Calibri" w:cs="Times New Roman"/>
                <w:b/>
                <w:bCs/>
                <w:color w:val="000000"/>
                <w:sz w:val="16"/>
                <w:szCs w:val="16"/>
                <w:lang w:val="en-GB" w:eastAsia="en-GB"/>
              </w:rPr>
              <w:t>programme  at</w:t>
            </w:r>
            <w:proofErr w:type="gramEnd"/>
            <w:r>
              <w:rPr>
                <w:rFonts w:ascii="Calibri" w:eastAsia="Times New Roman" w:hAnsi="Calibri" w:cs="Times New Roman"/>
                <w:b/>
                <w:bCs/>
                <w:color w:val="000000"/>
                <w:sz w:val="16"/>
                <w:szCs w:val="16"/>
                <w:lang w:val="en-GB" w:eastAsia="en-GB"/>
              </w:rPr>
              <w:t xml:space="preserve">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istParagraph"/>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7"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8"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9"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online course(s), embedded in </w:t>
            </w:r>
            <w:proofErr w:type="gramStart"/>
            <w:r w:rsidRPr="002E1905">
              <w:rPr>
                <w:rFonts w:ascii="Calibri" w:hAnsi="Calibri" w:cs="Arial"/>
                <w:sz w:val="20"/>
                <w:szCs w:val="20"/>
                <w:lang w:val="en-GB"/>
              </w:rPr>
              <w:t>an</w:t>
            </w:r>
            <w:proofErr w:type="gramEnd"/>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lastRenderedPageBreak/>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20" w:history="1">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1"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2"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3" w:history="1">
              <w:r w:rsidRPr="002E1905">
                <w:rPr>
                  <w:rStyle w:val="Hyperlink"/>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A95DD" w14:textId="77777777" w:rsidR="006F1A30" w:rsidRDefault="006F1A30" w:rsidP="005F66E7">
      <w:pPr>
        <w:spacing w:after="0" w:line="240" w:lineRule="auto"/>
      </w:pPr>
      <w:r>
        <w:separator/>
      </w:r>
    </w:p>
  </w:endnote>
  <w:endnote w:type="continuationSeparator" w:id="0">
    <w:p w14:paraId="6FD20E7D" w14:textId="77777777" w:rsidR="006F1A30" w:rsidRDefault="006F1A30" w:rsidP="005F66E7">
      <w:pPr>
        <w:spacing w:after="0" w:line="240" w:lineRule="auto"/>
      </w:pPr>
      <w:r>
        <w:continuationSeparator/>
      </w:r>
    </w:p>
  </w:endnote>
  <w:endnote w:type="continuationNotice" w:id="1">
    <w:p w14:paraId="7A468406" w14:textId="77777777" w:rsidR="006F1A30" w:rsidRDefault="006F1A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C3667" w14:textId="77777777" w:rsidR="006F1A30" w:rsidRDefault="006F1A30" w:rsidP="005F66E7">
      <w:pPr>
        <w:spacing w:after="0" w:line="240" w:lineRule="auto"/>
      </w:pPr>
      <w:r>
        <w:separator/>
      </w:r>
    </w:p>
  </w:footnote>
  <w:footnote w:type="continuationSeparator" w:id="0">
    <w:p w14:paraId="4151A4D8" w14:textId="77777777" w:rsidR="006F1A30" w:rsidRDefault="006F1A30" w:rsidP="005F66E7">
      <w:pPr>
        <w:spacing w:after="0" w:line="240" w:lineRule="auto"/>
      </w:pPr>
      <w:r>
        <w:continuationSeparator/>
      </w:r>
    </w:p>
  </w:footnote>
  <w:footnote w:type="continuationNotice" w:id="1">
    <w:p w14:paraId="1B65AB7D" w14:textId="77777777" w:rsidR="006F1A30" w:rsidRDefault="006F1A3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9009827">
    <w:abstractNumId w:val="0"/>
  </w:num>
  <w:num w:numId="2" w16cid:durableId="124742839">
    <w:abstractNumId w:val="1"/>
  </w:num>
  <w:num w:numId="3" w16cid:durableId="1868054750">
    <w:abstractNumId w:val="2"/>
  </w:num>
  <w:num w:numId="4" w16cid:durableId="1838299656">
    <w:abstractNumId w:val="3"/>
  </w:num>
  <w:num w:numId="5" w16cid:durableId="459109006">
    <w:abstractNumId w:val="5"/>
  </w:num>
  <w:num w:numId="6" w16cid:durableId="4352557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94C8A"/>
    <w:rsid w:val="000C3BE0"/>
    <w:rsid w:val="000C610D"/>
    <w:rsid w:val="000D7748"/>
    <w:rsid w:val="001424A8"/>
    <w:rsid w:val="00174F66"/>
    <w:rsid w:val="00181968"/>
    <w:rsid w:val="0019347D"/>
    <w:rsid w:val="001A5F47"/>
    <w:rsid w:val="001C792B"/>
    <w:rsid w:val="001D107C"/>
    <w:rsid w:val="00236998"/>
    <w:rsid w:val="002C5273"/>
    <w:rsid w:val="002E1905"/>
    <w:rsid w:val="00314133"/>
    <w:rsid w:val="003A52FF"/>
    <w:rsid w:val="003D48C6"/>
    <w:rsid w:val="003E0C23"/>
    <w:rsid w:val="003F38F5"/>
    <w:rsid w:val="003F60C8"/>
    <w:rsid w:val="00413573"/>
    <w:rsid w:val="00502EF9"/>
    <w:rsid w:val="00555F03"/>
    <w:rsid w:val="00597377"/>
    <w:rsid w:val="005B1A0D"/>
    <w:rsid w:val="005D6657"/>
    <w:rsid w:val="005F66E7"/>
    <w:rsid w:val="00605076"/>
    <w:rsid w:val="006274A5"/>
    <w:rsid w:val="00673310"/>
    <w:rsid w:val="006754AC"/>
    <w:rsid w:val="00684FA3"/>
    <w:rsid w:val="00694BEE"/>
    <w:rsid w:val="00696425"/>
    <w:rsid w:val="006B2CC6"/>
    <w:rsid w:val="006F1A30"/>
    <w:rsid w:val="007925D1"/>
    <w:rsid w:val="00793583"/>
    <w:rsid w:val="00795DCE"/>
    <w:rsid w:val="0079663D"/>
    <w:rsid w:val="007A576D"/>
    <w:rsid w:val="007D47AF"/>
    <w:rsid w:val="00852231"/>
    <w:rsid w:val="00854FA2"/>
    <w:rsid w:val="008667EB"/>
    <w:rsid w:val="00882FED"/>
    <w:rsid w:val="0089316A"/>
    <w:rsid w:val="008B2E71"/>
    <w:rsid w:val="008D1623"/>
    <w:rsid w:val="008D38C7"/>
    <w:rsid w:val="00910DA9"/>
    <w:rsid w:val="009A1854"/>
    <w:rsid w:val="009A6862"/>
    <w:rsid w:val="009B1607"/>
    <w:rsid w:val="009B606A"/>
    <w:rsid w:val="00A00F20"/>
    <w:rsid w:val="00A2227D"/>
    <w:rsid w:val="00A460C8"/>
    <w:rsid w:val="00A92524"/>
    <w:rsid w:val="00AA1F0C"/>
    <w:rsid w:val="00AB6B93"/>
    <w:rsid w:val="00AD60CE"/>
    <w:rsid w:val="00B1132E"/>
    <w:rsid w:val="00B124E2"/>
    <w:rsid w:val="00B41409"/>
    <w:rsid w:val="00B77E44"/>
    <w:rsid w:val="00B81B82"/>
    <w:rsid w:val="00B8536F"/>
    <w:rsid w:val="00BA1E54"/>
    <w:rsid w:val="00BC5790"/>
    <w:rsid w:val="00BD28B3"/>
    <w:rsid w:val="00C26C44"/>
    <w:rsid w:val="00C31445"/>
    <w:rsid w:val="00C32A4D"/>
    <w:rsid w:val="00CB707C"/>
    <w:rsid w:val="00DD2CC6"/>
    <w:rsid w:val="00E176C0"/>
    <w:rsid w:val="00E4761F"/>
    <w:rsid w:val="00E750BE"/>
    <w:rsid w:val="00E7669F"/>
    <w:rsid w:val="00E7785D"/>
    <w:rsid w:val="00EA0171"/>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character" w:styleId="UnresolvedMention">
    <w:name w:val="Unresolved Mention"/>
    <w:basedOn w:val="DefaultParagraphFont"/>
    <w:uiPriority w:val="99"/>
    <w:semiHidden/>
    <w:unhideWhenUsed/>
    <w:rsid w:val="00B11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ec.europa.eu/education/international-standard-classification-of-education-isced_en" TargetMode="External"/><Relationship Id="rId3" Type="http://schemas.openxmlformats.org/officeDocument/2006/relationships/customXml" Target="../customXml/item3.xml"/><Relationship Id="rId21" Type="http://schemas.openxmlformats.org/officeDocument/2006/relationships/hyperlink" Target="https://europa.eu/europass/en/diploma-supplement" TargetMode="External"/><Relationship Id="rId7" Type="http://schemas.openxmlformats.org/officeDocument/2006/relationships/settings" Target="settings.xml"/><Relationship Id="rId12" Type="http://schemas.openxmlformats.org/officeDocument/2006/relationships/hyperlink" Target="https://learning-agreement.eu/" TargetMode="External"/><Relationship Id="rId17" Type="http://schemas.openxmlformats.org/officeDocument/2006/relationships/hyperlink" Target="https://wiki.uni-foundation.eu/display/MAID/MyAcademicI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adeja.dequeirozsantos@ntf.uni-lj.si" TargetMode="External"/><Relationship Id="rId20" Type="http://schemas.openxmlformats.org/officeDocument/2006/relationships/hyperlink" Target="https://ec.europa.eu/education/ects/users-guide/docs/ects-users-guide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hyperlink" Target="https://europass.cedefop.europa.eu/en/resources/european-language-levels-cefr" TargetMode="External"/><Relationship Id="rId10" Type="http://schemas.openxmlformats.org/officeDocument/2006/relationships/endnotes" Target="endnotes.xml"/><Relationship Id="rId19" Type="http://schemas.openxmlformats.org/officeDocument/2006/relationships/hyperlink" Target="http://ec.europa.eu/education/international-standard-classification-of-education-isced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eu/europa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90D307D1-FCD0-49B1-97F2-A5A2565DF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2063</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13796</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de Queiroz Santos, Tadeja</cp:lastModifiedBy>
  <cp:revision>2</cp:revision>
  <cp:lastPrinted>2021-02-09T14:36:00Z</cp:lastPrinted>
  <dcterms:created xsi:type="dcterms:W3CDTF">2026-10-05T08:27:00Z</dcterms:created>
  <dcterms:modified xsi:type="dcterms:W3CDTF">2026-10-05T08:27:00Z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