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8BED" w14:textId="77777777" w:rsidR="00C626B8" w:rsidRPr="00E246F1" w:rsidRDefault="00C626B8" w:rsidP="00C626B8">
      <w:pPr>
        <w:rPr>
          <w:rFonts w:ascii="Arial" w:hAnsi="Arial" w:cs="Arial"/>
          <w:lang w:val="en-GB"/>
        </w:rPr>
      </w:pPr>
    </w:p>
    <w:p w14:paraId="6D6BC4CF" w14:textId="4C880625" w:rsidR="00C626B8" w:rsidRPr="00C626B8" w:rsidRDefault="00C626B8" w:rsidP="00C626B8">
      <w:pPr>
        <w:pStyle w:val="Naslov1"/>
        <w:spacing w:before="0" w:after="0" w:line="240" w:lineRule="auto"/>
        <w:jc w:val="center"/>
        <w:rPr>
          <w:bCs/>
          <w:i/>
          <w:color w:val="auto"/>
          <w:sz w:val="28"/>
          <w:lang w:val="en-GB"/>
        </w:rPr>
      </w:pPr>
      <w:r w:rsidRPr="00C626B8">
        <w:rPr>
          <w:bCs/>
          <w:i/>
          <w:color w:val="auto"/>
          <w:sz w:val="28"/>
          <w:lang w:val="en-GB"/>
        </w:rPr>
        <w:t xml:space="preserve">Application for entering into </w:t>
      </w:r>
      <w:r w:rsidR="001A4157">
        <w:rPr>
          <w:bCs/>
          <w:i/>
          <w:color w:val="auto"/>
          <w:sz w:val="28"/>
          <w:lang w:val="en-GB"/>
        </w:rPr>
        <w:t>3</w:t>
      </w:r>
      <w:r w:rsidR="001A4157" w:rsidRPr="001A4157">
        <w:rPr>
          <w:bCs/>
          <w:i/>
          <w:color w:val="auto"/>
          <w:sz w:val="28"/>
          <w:vertAlign w:val="superscript"/>
          <w:lang w:val="en-GB"/>
        </w:rPr>
        <w:t>rd</w:t>
      </w:r>
      <w:r w:rsidRPr="00C626B8">
        <w:rPr>
          <w:bCs/>
          <w:i/>
          <w:color w:val="auto"/>
          <w:sz w:val="28"/>
          <w:lang w:val="en-GB"/>
        </w:rPr>
        <w:t xml:space="preserve"> year of PhD </w:t>
      </w:r>
    </w:p>
    <w:p w14:paraId="5A6A1E80" w14:textId="77777777" w:rsidR="00C626B8" w:rsidRPr="00C626B8" w:rsidRDefault="00C626B8" w:rsidP="00C626B8">
      <w:pPr>
        <w:pStyle w:val="Naslov1"/>
        <w:spacing w:before="0" w:after="0" w:line="240" w:lineRule="auto"/>
        <w:jc w:val="center"/>
        <w:rPr>
          <w:bCs/>
          <w:i/>
          <w:color w:val="auto"/>
          <w:sz w:val="28"/>
          <w:lang w:val="en-GB"/>
        </w:rPr>
      </w:pPr>
      <w:r w:rsidRPr="00C626B8">
        <w:rPr>
          <w:bCs/>
          <w:i/>
          <w:color w:val="auto"/>
          <w:sz w:val="28"/>
          <w:lang w:val="en-GB"/>
        </w:rPr>
        <w:t>3</w:t>
      </w:r>
      <w:r w:rsidRPr="00C626B8">
        <w:rPr>
          <w:bCs/>
          <w:i/>
          <w:color w:val="auto"/>
          <w:sz w:val="28"/>
          <w:vertAlign w:val="superscript"/>
          <w:lang w:val="en-GB"/>
        </w:rPr>
        <w:t>rd</w:t>
      </w:r>
      <w:r w:rsidRPr="00C626B8">
        <w:rPr>
          <w:bCs/>
          <w:i/>
          <w:color w:val="auto"/>
          <w:sz w:val="28"/>
          <w:lang w:val="en-GB"/>
        </w:rPr>
        <w:t xml:space="preserve"> cycle studies of Materials Science and Engineering </w:t>
      </w:r>
    </w:p>
    <w:p w14:paraId="34210485" w14:textId="77777777" w:rsidR="00C626B8" w:rsidRPr="00C626B8" w:rsidRDefault="00C626B8" w:rsidP="00C626B8">
      <w:pPr>
        <w:pStyle w:val="Naslov1"/>
        <w:spacing w:before="0" w:after="0" w:line="240" w:lineRule="auto"/>
        <w:jc w:val="center"/>
        <w:rPr>
          <w:bCs/>
          <w:i/>
          <w:color w:val="auto"/>
          <w:sz w:val="28"/>
          <w:lang w:val="en-GB"/>
        </w:rPr>
      </w:pPr>
      <w:r w:rsidRPr="00C626B8">
        <w:rPr>
          <w:bCs/>
          <w:i/>
          <w:color w:val="auto"/>
          <w:sz w:val="28"/>
          <w:lang w:val="en-GB"/>
        </w:rPr>
        <w:t>without meeting the requirements for the regular enrolment</w:t>
      </w:r>
    </w:p>
    <w:p w14:paraId="71B72AFF" w14:textId="5623ECB2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3B3C461A" w14:textId="4F2E3E06" w:rsid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3C0E4F76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6AF79764" w14:textId="49409F5B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 xml:space="preserve">Here </w:t>
      </w:r>
      <w:proofErr w:type="gramStart"/>
      <w:r w:rsidRPr="00C626B8">
        <w:rPr>
          <w:rFonts w:ascii="Univerza Sans" w:hAnsi="Univerza Sans"/>
          <w:i/>
          <w:lang w:val="en-GB"/>
        </w:rPr>
        <w:t>undersigned</w:t>
      </w:r>
      <w:r>
        <w:rPr>
          <w:rFonts w:ascii="Univerza Sans" w:hAnsi="Univerza Sans"/>
          <w:i/>
          <w:lang w:val="en-GB"/>
        </w:rPr>
        <w:t xml:space="preserve"> </w:t>
      </w:r>
      <w:r w:rsidRPr="00C626B8">
        <w:rPr>
          <w:rFonts w:ascii="Univerza Sans" w:hAnsi="Univerza Sans"/>
          <w:i/>
          <w:lang w:val="en-GB"/>
        </w:rPr>
        <w:t xml:space="preserve"> …</w:t>
      </w:r>
      <w:proofErr w:type="gramEnd"/>
      <w:r w:rsidRPr="00C626B8">
        <w:rPr>
          <w:rFonts w:ascii="Univerza Sans" w:hAnsi="Univerza Sans"/>
          <w:i/>
          <w:lang w:val="en-GB"/>
        </w:rPr>
        <w:t>………………………………………………………………………..</w:t>
      </w:r>
    </w:p>
    <w:p w14:paraId="3777C9D2" w14:textId="77777777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student ID number: ………………………………</w:t>
      </w:r>
    </w:p>
    <w:p w14:paraId="098645C0" w14:textId="3B1CAAEA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e-mail: ……………………………</w:t>
      </w:r>
      <w:proofErr w:type="gramStart"/>
      <w:r w:rsidRPr="00C626B8">
        <w:rPr>
          <w:rFonts w:ascii="Univerza Sans" w:hAnsi="Univerza Sans"/>
          <w:i/>
          <w:lang w:val="en-GB"/>
        </w:rPr>
        <w:t>…..</w:t>
      </w:r>
      <w:proofErr w:type="gramEnd"/>
      <w:r w:rsidRPr="00C626B8">
        <w:rPr>
          <w:rFonts w:ascii="Univerza Sans" w:hAnsi="Univerza Sans"/>
          <w:i/>
          <w:lang w:val="en-GB"/>
        </w:rPr>
        <w:t>…………</w:t>
      </w:r>
      <w:r>
        <w:rPr>
          <w:rFonts w:ascii="Univerza Sans" w:hAnsi="Univerza Sans"/>
          <w:i/>
          <w:lang w:val="en-GB"/>
        </w:rPr>
        <w:t>……..</w:t>
      </w:r>
      <w:r w:rsidRPr="00C626B8">
        <w:rPr>
          <w:rFonts w:ascii="Univerza Sans" w:hAnsi="Univerza Sans"/>
          <w:i/>
          <w:lang w:val="en-GB"/>
        </w:rPr>
        <w:t>…</w:t>
      </w:r>
    </w:p>
    <w:p w14:paraId="7F2E7CA9" w14:textId="2F617624" w:rsidR="00C626B8" w:rsidRPr="00C626B8" w:rsidRDefault="00C626B8" w:rsidP="00C626B8">
      <w:pPr>
        <w:spacing w:line="480" w:lineRule="auto"/>
        <w:jc w:val="both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am filling this application for the approval of enrolment in the</w:t>
      </w:r>
      <w:r w:rsidR="001A4157">
        <w:rPr>
          <w:rFonts w:ascii="Univerza Sans" w:hAnsi="Univerza Sans"/>
          <w:i/>
          <w:lang w:val="en-GB"/>
        </w:rPr>
        <w:t xml:space="preserve"> 3</w:t>
      </w:r>
      <w:r w:rsidR="001A4157" w:rsidRPr="001A4157">
        <w:rPr>
          <w:rFonts w:ascii="Univerza Sans" w:hAnsi="Univerza Sans"/>
          <w:i/>
          <w:vertAlign w:val="superscript"/>
          <w:lang w:val="en-GB"/>
        </w:rPr>
        <w:t>rd</w:t>
      </w:r>
      <w:r w:rsidR="001A4157">
        <w:rPr>
          <w:rFonts w:ascii="Univerza Sans" w:hAnsi="Univerza Sans"/>
          <w:i/>
          <w:lang w:val="en-GB"/>
        </w:rPr>
        <w:t xml:space="preserve"> </w:t>
      </w:r>
      <w:r w:rsidRPr="00C626B8">
        <w:rPr>
          <w:rFonts w:ascii="Univerza Sans" w:hAnsi="Univerza Sans"/>
          <w:i/>
          <w:lang w:val="en-GB"/>
        </w:rPr>
        <w:t xml:space="preserve">year of the doctoral programme Materials Science and Engineering without meeting the requirements for regular enrolment in the </w:t>
      </w:r>
      <w:r w:rsidR="001A4157">
        <w:rPr>
          <w:rFonts w:ascii="Univerza Sans" w:hAnsi="Univerza Sans"/>
          <w:i/>
          <w:lang w:val="en-GB"/>
        </w:rPr>
        <w:t>3</w:t>
      </w:r>
      <w:r w:rsidR="001A4157" w:rsidRPr="001A4157">
        <w:rPr>
          <w:rFonts w:ascii="Univerza Sans" w:hAnsi="Univerza Sans"/>
          <w:i/>
          <w:vertAlign w:val="superscript"/>
          <w:lang w:val="en-GB"/>
        </w:rPr>
        <w:t>rd</w:t>
      </w:r>
      <w:r w:rsidR="001A4157">
        <w:rPr>
          <w:rFonts w:ascii="Univerza Sans" w:hAnsi="Univerza Sans"/>
          <w:i/>
          <w:lang w:val="en-GB"/>
        </w:rPr>
        <w:t xml:space="preserve"> </w:t>
      </w:r>
      <w:bookmarkStart w:id="0" w:name="_GoBack"/>
      <w:bookmarkEnd w:id="0"/>
      <w:r w:rsidRPr="00C626B8">
        <w:rPr>
          <w:rFonts w:ascii="Univerza Sans" w:hAnsi="Univerza Sans"/>
          <w:i/>
          <w:lang w:val="en-GB"/>
        </w:rPr>
        <w:t>year</w:t>
      </w:r>
    </w:p>
    <w:p w14:paraId="35715C27" w14:textId="77777777" w:rsidR="00C626B8" w:rsidRPr="00C626B8" w:rsidRDefault="00C626B8" w:rsidP="00C626B8">
      <w:pPr>
        <w:spacing w:line="480" w:lineRule="auto"/>
        <w:jc w:val="both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Number of missing ECTS:  ………</w:t>
      </w:r>
      <w:proofErr w:type="gramStart"/>
      <w:r w:rsidRPr="00C626B8">
        <w:rPr>
          <w:rFonts w:ascii="Univerza Sans" w:hAnsi="Univerza Sans"/>
          <w:i/>
          <w:lang w:val="en-GB"/>
        </w:rPr>
        <w:t>…..</w:t>
      </w:r>
      <w:proofErr w:type="gramEnd"/>
      <w:r w:rsidRPr="00C626B8">
        <w:rPr>
          <w:rFonts w:ascii="Univerza Sans" w:hAnsi="Univerza Sans"/>
          <w:i/>
          <w:lang w:val="en-GB"/>
        </w:rPr>
        <w:t xml:space="preserve"> </w:t>
      </w:r>
    </w:p>
    <w:p w14:paraId="58E90847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7EEF69E6" w14:textId="31D5FCF4" w:rsid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 xml:space="preserve">I have </w:t>
      </w:r>
      <w:r w:rsidR="00E92593">
        <w:rPr>
          <w:rFonts w:ascii="Univerza Sans" w:hAnsi="Univerza Sans"/>
          <w:i/>
          <w:lang w:val="en-GB"/>
        </w:rPr>
        <w:t>completed</w:t>
      </w:r>
      <w:r w:rsidRPr="00C626B8">
        <w:rPr>
          <w:rFonts w:ascii="Univerza Sans" w:hAnsi="Univerza Sans"/>
          <w:i/>
          <w:lang w:val="en-GB"/>
        </w:rPr>
        <w:t xml:space="preserve"> the electives (15 ECTS):   </w:t>
      </w:r>
      <w:r w:rsidRPr="00C626B8">
        <w:rPr>
          <w:rFonts w:ascii="Univerza Sans" w:hAnsi="Univerza Sans"/>
          <w:i/>
          <w:lang w:val="en-GB"/>
        </w:rPr>
        <w:tab/>
      </w:r>
      <w:r w:rsidR="00E92593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>YES</w:t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NO</w:t>
      </w:r>
    </w:p>
    <w:p w14:paraId="1D9D275F" w14:textId="01FC6780" w:rsidR="00E92593" w:rsidRPr="00C626B8" w:rsidRDefault="001A4157" w:rsidP="00C626B8">
      <w:pPr>
        <w:spacing w:line="480" w:lineRule="auto"/>
        <w:rPr>
          <w:rFonts w:ascii="Univerza Sans" w:hAnsi="Univerza Sans"/>
          <w:i/>
          <w:lang w:val="en-GB"/>
        </w:rPr>
      </w:pPr>
      <w:r>
        <w:rPr>
          <w:rFonts w:ascii="Univerza Sans" w:hAnsi="Univerza Sans"/>
          <w:i/>
          <w:lang w:val="en-GB"/>
        </w:rPr>
        <w:t xml:space="preserve">Disposition </w:t>
      </w:r>
      <w:r w:rsidRPr="00E92593">
        <w:rPr>
          <w:rFonts w:ascii="Univerza Sans" w:hAnsi="Univerza Sans"/>
          <w:i/>
          <w:lang w:val="en-GB"/>
        </w:rPr>
        <w:t>has been approved</w:t>
      </w:r>
      <w:r>
        <w:rPr>
          <w:rFonts w:ascii="Univerza Sans" w:hAnsi="Univerza Sans"/>
          <w:i/>
          <w:lang w:val="en-GB"/>
        </w:rPr>
        <w:t xml:space="preserve"> at the</w:t>
      </w:r>
      <w:r>
        <w:rPr>
          <w:rFonts w:ascii="Univerza Sans" w:hAnsi="Univerza Sans"/>
          <w:i/>
          <w:lang w:val="en-GB"/>
        </w:rPr>
        <w:t xml:space="preserve"> faculty</w:t>
      </w:r>
      <w:r w:rsidR="00E92593" w:rsidRPr="00E92593">
        <w:rPr>
          <w:rFonts w:ascii="Univerza Sans" w:hAnsi="Univerza Sans"/>
          <w:i/>
          <w:lang w:val="en-GB"/>
        </w:rPr>
        <w:tab/>
      </w:r>
      <w:r w:rsidR="00E92593" w:rsidRPr="00E92593">
        <w:rPr>
          <w:rFonts w:ascii="Univerza Sans" w:hAnsi="Univerza Sans"/>
          <w:i/>
          <w:lang w:val="en-GB"/>
        </w:rPr>
        <w:tab/>
        <w:t>YES</w:t>
      </w:r>
      <w:r w:rsidR="00E92593" w:rsidRPr="00E92593">
        <w:rPr>
          <w:rFonts w:ascii="Univerza Sans" w:hAnsi="Univerza Sans"/>
          <w:i/>
          <w:lang w:val="en-GB"/>
        </w:rPr>
        <w:tab/>
      </w:r>
      <w:r w:rsidR="00E92593" w:rsidRPr="00E92593">
        <w:rPr>
          <w:rFonts w:ascii="Univerza Sans" w:hAnsi="Univerza Sans"/>
          <w:i/>
          <w:lang w:val="en-GB"/>
        </w:rPr>
        <w:tab/>
      </w:r>
      <w:r w:rsidR="00E92593" w:rsidRPr="00E92593">
        <w:rPr>
          <w:rFonts w:ascii="Univerza Sans" w:hAnsi="Univerza Sans"/>
          <w:i/>
          <w:lang w:val="en-GB"/>
        </w:rPr>
        <w:tab/>
        <w:t>NO</w:t>
      </w:r>
    </w:p>
    <w:p w14:paraId="41BEA227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  <w:r w:rsidRPr="00C626B8">
        <w:rPr>
          <w:rFonts w:ascii="Univerza Sans" w:hAnsi="Univerza Sans" w:cs="Arial"/>
          <w:i/>
          <w:lang w:val="en-GB"/>
        </w:rPr>
        <w:t>I attended 10 lectures in 1</w:t>
      </w:r>
      <w:r w:rsidRPr="00C626B8">
        <w:rPr>
          <w:rFonts w:ascii="Univerza Sans" w:hAnsi="Univerza Sans" w:cs="Arial"/>
          <w:i/>
          <w:vertAlign w:val="superscript"/>
          <w:lang w:val="en-GB"/>
        </w:rPr>
        <w:t>st</w:t>
      </w:r>
      <w:r w:rsidRPr="00C626B8">
        <w:rPr>
          <w:rFonts w:ascii="Univerza Sans" w:hAnsi="Univerza Sans" w:cs="Arial"/>
          <w:i/>
          <w:lang w:val="en-GB"/>
        </w:rPr>
        <w:t xml:space="preserve"> year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>YES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  <w:t>NO</w:t>
      </w:r>
    </w:p>
    <w:p w14:paraId="495F86E9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13C939D8" w14:textId="56C7AE63" w:rsidR="00E92593" w:rsidRPr="00C626B8" w:rsidRDefault="00E92593" w:rsidP="00E92593">
      <w:pPr>
        <w:rPr>
          <w:rFonts w:ascii="Univerza Sans" w:hAnsi="Univerza Sans" w:cs="Arial"/>
          <w:i/>
          <w:lang w:val="en-GB"/>
        </w:rPr>
      </w:pPr>
      <w:r w:rsidRPr="00C626B8">
        <w:rPr>
          <w:rFonts w:ascii="Univerza Sans" w:hAnsi="Univerza Sans" w:cs="Arial"/>
          <w:i/>
          <w:lang w:val="en-GB"/>
        </w:rPr>
        <w:t xml:space="preserve">I attended 10 </w:t>
      </w:r>
      <w:r>
        <w:rPr>
          <w:rFonts w:ascii="Univerza Sans" w:hAnsi="Univerza Sans" w:cs="Arial"/>
          <w:i/>
          <w:lang w:val="en-GB"/>
        </w:rPr>
        <w:t>lectures in 2</w:t>
      </w:r>
      <w:r w:rsidRPr="00E92593">
        <w:rPr>
          <w:rFonts w:ascii="Univerza Sans" w:hAnsi="Univerza Sans" w:cs="Arial"/>
          <w:i/>
          <w:vertAlign w:val="superscript"/>
          <w:lang w:val="en-GB"/>
        </w:rPr>
        <w:t>nd</w:t>
      </w:r>
      <w:r w:rsidRPr="00C626B8">
        <w:rPr>
          <w:rFonts w:ascii="Univerza Sans" w:hAnsi="Univerza Sans" w:cs="Arial"/>
          <w:i/>
          <w:lang w:val="en-GB"/>
        </w:rPr>
        <w:t xml:space="preserve"> year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>YES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  <w:t>NO</w:t>
      </w:r>
    </w:p>
    <w:p w14:paraId="70C78331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3100D3E1" w14:textId="77777777" w:rsidR="00C626B8" w:rsidRPr="00C626B8" w:rsidRDefault="00C626B8" w:rsidP="00C626B8">
      <w:pPr>
        <w:rPr>
          <w:rFonts w:ascii="Univerza Sans" w:hAnsi="Univerza Sans" w:cs="Arial"/>
          <w:b/>
          <w:i/>
          <w:lang w:val="en-GB"/>
        </w:rPr>
      </w:pPr>
    </w:p>
    <w:p w14:paraId="07CD39EE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6734151C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Signature:</w:t>
      </w:r>
    </w:p>
    <w:p w14:paraId="541AAF1C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1EBC9A25" w14:textId="6FACF5F1" w:rsidR="00C626B8" w:rsidRPr="00C626B8" w:rsidRDefault="00C626B8" w:rsidP="00C626B8">
      <w:pPr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……………………</w:t>
      </w:r>
      <w:r w:rsidR="00E92593">
        <w:rPr>
          <w:rFonts w:ascii="Univerza Sans" w:hAnsi="Univerza Sans"/>
          <w:i/>
          <w:lang w:val="en-GB"/>
        </w:rPr>
        <w:t>……………….</w:t>
      </w:r>
      <w:r w:rsidRPr="00C626B8">
        <w:rPr>
          <w:rFonts w:ascii="Univerza Sans" w:hAnsi="Univerza Sans"/>
          <w:i/>
          <w:lang w:val="en-GB"/>
        </w:rPr>
        <w:t>……….</w:t>
      </w:r>
    </w:p>
    <w:p w14:paraId="4472302B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6BAEBA55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1B019804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  <w:r w:rsidRPr="00C626B8">
        <w:rPr>
          <w:rFonts w:ascii="Univerza Sans" w:hAnsi="Univerza Sans" w:cs="Arial"/>
          <w:b/>
          <w:i/>
          <w:color w:val="365F91"/>
          <w:lang w:val="en-GB"/>
        </w:rPr>
        <w:t>Application has to be submitted by 31</w:t>
      </w:r>
      <w:r w:rsidRPr="00C626B8">
        <w:rPr>
          <w:rFonts w:ascii="Univerza Sans" w:hAnsi="Univerza Sans" w:cs="Arial"/>
          <w:b/>
          <w:i/>
          <w:color w:val="365F91"/>
          <w:vertAlign w:val="superscript"/>
          <w:lang w:val="en-GB"/>
        </w:rPr>
        <w:t>st</w:t>
      </w:r>
      <w:r w:rsidRPr="00C626B8">
        <w:rPr>
          <w:rFonts w:ascii="Univerza Sans" w:hAnsi="Univerza Sans" w:cs="Arial"/>
          <w:b/>
          <w:i/>
          <w:color w:val="365F91"/>
          <w:lang w:val="en-GB"/>
        </w:rPr>
        <w:t xml:space="preserve"> August.</w:t>
      </w:r>
    </w:p>
    <w:p w14:paraId="76D2B8AE" w14:textId="0D03E127" w:rsidR="00E53B2C" w:rsidRPr="00C626B8" w:rsidRDefault="00E53B2C" w:rsidP="00C626B8">
      <w:pPr>
        <w:rPr>
          <w:rFonts w:ascii="Univerza Sans" w:hAnsi="Univerza Sans"/>
          <w:lang w:val="en-GB"/>
        </w:rPr>
      </w:pPr>
    </w:p>
    <w:sectPr w:rsidR="00E53B2C" w:rsidRPr="00C626B8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9B8D8" w14:textId="77777777" w:rsidR="00A245D4" w:rsidRDefault="00A245D4" w:rsidP="0065275D">
      <w:r>
        <w:separator/>
      </w:r>
    </w:p>
  </w:endnote>
  <w:endnote w:type="continuationSeparator" w:id="0">
    <w:p w14:paraId="61C4F6E2" w14:textId="77777777" w:rsidR="00A245D4" w:rsidRDefault="00A245D4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4BB8B464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C626B8">
            <w:t>4704 500</w:t>
          </w:r>
        </w:p>
        <w:p w14:paraId="08335AF1" w14:textId="77777777" w:rsidR="005D3D66" w:rsidRPr="00A5121A" w:rsidRDefault="00757113" w:rsidP="00F23477">
          <w:pPr>
            <w:pStyle w:val="Noga"/>
            <w:jc w:val="left"/>
          </w:pPr>
          <w:r>
            <w:t>F</w:t>
          </w:r>
          <w:r w:rsidRPr="00A5121A">
            <w:t xml:space="preserve">: </w:t>
          </w:r>
          <w:r w:rsidRPr="00267009">
            <w:t>+</w:t>
          </w:r>
          <w:r>
            <w:t xml:space="preserve">386 </w:t>
          </w:r>
          <w:r w:rsidRPr="00757113">
            <w:t>1</w:t>
          </w:r>
          <w:r>
            <w:t xml:space="preserve"> </w:t>
          </w:r>
          <w:r w:rsidRPr="00757113">
            <w:t>200</w:t>
          </w:r>
          <w:r>
            <w:t xml:space="preserve"> </w:t>
          </w:r>
          <w:r w:rsidRPr="00757113">
            <w:t>32</w:t>
          </w:r>
          <w:r>
            <w:t xml:space="preserve"> 7</w:t>
          </w:r>
          <w:r w:rsidRPr="00757113">
            <w:t>0</w:t>
          </w:r>
        </w:p>
      </w:tc>
      <w:tc>
        <w:tcPr>
          <w:tcW w:w="2359" w:type="dxa"/>
          <w:shd w:val="clear" w:color="auto" w:fill="auto"/>
        </w:tcPr>
        <w:p w14:paraId="3534753E" w14:textId="77777777" w:rsidR="005D3D66" w:rsidRPr="00A5121A" w:rsidRDefault="00A245D4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757113" w:rsidRPr="00332E73">
              <w:rPr>
                <w:rStyle w:val="Hiperpovezava"/>
              </w:rPr>
              <w:t>dekanat@ntf.uni-lj.si</w:t>
            </w:r>
          </w:hyperlink>
        </w:p>
        <w:p w14:paraId="38828D03" w14:textId="77777777" w:rsidR="005D3D66" w:rsidRPr="00A5121A" w:rsidRDefault="00A245D4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A245D4">
            <w:fldChar w:fldCharType="begin"/>
          </w:r>
          <w:r w:rsidR="00A245D4">
            <w:instrText xml:space="preserve"> NUMPAGES  \* Arabic  \* MERGEFORMAT </w:instrText>
          </w:r>
          <w:r w:rsidR="00A245D4">
            <w:fldChar w:fldCharType="separate"/>
          </w:r>
          <w:r w:rsidRPr="00A5121A">
            <w:t>2</w:t>
          </w:r>
          <w:r w:rsidR="00A245D4">
            <w:fldChar w:fldCharType="end"/>
          </w:r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2E7A6" w14:textId="77777777" w:rsidR="00A245D4" w:rsidRDefault="00A245D4" w:rsidP="0065275D">
      <w:r>
        <w:separator/>
      </w:r>
    </w:p>
  </w:footnote>
  <w:footnote w:type="continuationSeparator" w:id="0">
    <w:p w14:paraId="0002FB2E" w14:textId="77777777" w:rsidR="00A245D4" w:rsidRDefault="00A245D4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15EB1B5B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4FEE"/>
    <w:multiLevelType w:val="hybridMultilevel"/>
    <w:tmpl w:val="2A3E18A0"/>
    <w:lvl w:ilvl="0" w:tplc="EF6E12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4120"/>
    <w:multiLevelType w:val="hybridMultilevel"/>
    <w:tmpl w:val="73AC1B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B5748"/>
    <w:multiLevelType w:val="hybridMultilevel"/>
    <w:tmpl w:val="BDE224FA"/>
    <w:lvl w:ilvl="0" w:tplc="6E623A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2FA0"/>
    <w:multiLevelType w:val="hybridMultilevel"/>
    <w:tmpl w:val="B52835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0D2A"/>
    <w:multiLevelType w:val="hybridMultilevel"/>
    <w:tmpl w:val="F7CAC998"/>
    <w:lvl w:ilvl="0" w:tplc="6CD48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1780C"/>
    <w:multiLevelType w:val="hybridMultilevel"/>
    <w:tmpl w:val="7150A1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03A3"/>
    <w:multiLevelType w:val="hybridMultilevel"/>
    <w:tmpl w:val="68E6BDDE"/>
    <w:lvl w:ilvl="0" w:tplc="0CC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84F39"/>
    <w:multiLevelType w:val="hybridMultilevel"/>
    <w:tmpl w:val="11EAA3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74F09"/>
    <w:multiLevelType w:val="singleLevel"/>
    <w:tmpl w:val="314A54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850A1E"/>
    <w:multiLevelType w:val="hybridMultilevel"/>
    <w:tmpl w:val="859893C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3D86CE3"/>
    <w:multiLevelType w:val="multilevel"/>
    <w:tmpl w:val="2A0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4641F"/>
    <w:rsid w:val="0005361E"/>
    <w:rsid w:val="000557E7"/>
    <w:rsid w:val="00067716"/>
    <w:rsid w:val="00070F87"/>
    <w:rsid w:val="00073732"/>
    <w:rsid w:val="000B5260"/>
    <w:rsid w:val="000C0C5E"/>
    <w:rsid w:val="000D0B01"/>
    <w:rsid w:val="000D4C36"/>
    <w:rsid w:val="000D76D0"/>
    <w:rsid w:val="000E6718"/>
    <w:rsid w:val="000F6217"/>
    <w:rsid w:val="00105307"/>
    <w:rsid w:val="001206B6"/>
    <w:rsid w:val="00136CE8"/>
    <w:rsid w:val="00142ABC"/>
    <w:rsid w:val="00156955"/>
    <w:rsid w:val="00175D01"/>
    <w:rsid w:val="001801E9"/>
    <w:rsid w:val="00187888"/>
    <w:rsid w:val="00190DBB"/>
    <w:rsid w:val="00191672"/>
    <w:rsid w:val="00192032"/>
    <w:rsid w:val="001963D8"/>
    <w:rsid w:val="001A4157"/>
    <w:rsid w:val="001B27AF"/>
    <w:rsid w:val="001C4A43"/>
    <w:rsid w:val="001E79E3"/>
    <w:rsid w:val="001F11CC"/>
    <w:rsid w:val="001F1560"/>
    <w:rsid w:val="00205A8A"/>
    <w:rsid w:val="00207336"/>
    <w:rsid w:val="00232114"/>
    <w:rsid w:val="002338D0"/>
    <w:rsid w:val="00246E9F"/>
    <w:rsid w:val="00267009"/>
    <w:rsid w:val="002948F4"/>
    <w:rsid w:val="002B67C4"/>
    <w:rsid w:val="002C5759"/>
    <w:rsid w:val="002C7631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15B94"/>
    <w:rsid w:val="00320000"/>
    <w:rsid w:val="00325F00"/>
    <w:rsid w:val="0033046F"/>
    <w:rsid w:val="0034094B"/>
    <w:rsid w:val="00362E86"/>
    <w:rsid w:val="003770B0"/>
    <w:rsid w:val="003C215E"/>
    <w:rsid w:val="003C2EC5"/>
    <w:rsid w:val="003C36F8"/>
    <w:rsid w:val="003C4589"/>
    <w:rsid w:val="003D4075"/>
    <w:rsid w:val="003D6D19"/>
    <w:rsid w:val="003E44CD"/>
    <w:rsid w:val="0040110D"/>
    <w:rsid w:val="00416A16"/>
    <w:rsid w:val="004235DD"/>
    <w:rsid w:val="00433BA1"/>
    <w:rsid w:val="004417B8"/>
    <w:rsid w:val="00446FB7"/>
    <w:rsid w:val="00463792"/>
    <w:rsid w:val="0046572D"/>
    <w:rsid w:val="004976DB"/>
    <w:rsid w:val="004A77C6"/>
    <w:rsid w:val="004B26BF"/>
    <w:rsid w:val="004D14DB"/>
    <w:rsid w:val="004F3D61"/>
    <w:rsid w:val="00523592"/>
    <w:rsid w:val="00534E03"/>
    <w:rsid w:val="00554AD9"/>
    <w:rsid w:val="005577F0"/>
    <w:rsid w:val="005611CE"/>
    <w:rsid w:val="005704D4"/>
    <w:rsid w:val="00577913"/>
    <w:rsid w:val="005B5ED4"/>
    <w:rsid w:val="005C5DFA"/>
    <w:rsid w:val="005D3D66"/>
    <w:rsid w:val="005E1B3D"/>
    <w:rsid w:val="006033FF"/>
    <w:rsid w:val="006246A0"/>
    <w:rsid w:val="00647A26"/>
    <w:rsid w:val="0065275D"/>
    <w:rsid w:val="00654F20"/>
    <w:rsid w:val="006768A0"/>
    <w:rsid w:val="006B29FD"/>
    <w:rsid w:val="006C20D8"/>
    <w:rsid w:val="006C76CA"/>
    <w:rsid w:val="006D7DF1"/>
    <w:rsid w:val="006E19CC"/>
    <w:rsid w:val="006E5474"/>
    <w:rsid w:val="006E7C58"/>
    <w:rsid w:val="006F47FA"/>
    <w:rsid w:val="00723F0D"/>
    <w:rsid w:val="00726CDC"/>
    <w:rsid w:val="00737E63"/>
    <w:rsid w:val="00737F00"/>
    <w:rsid w:val="00756EF8"/>
    <w:rsid w:val="00757113"/>
    <w:rsid w:val="00765124"/>
    <w:rsid w:val="0078579F"/>
    <w:rsid w:val="0078756C"/>
    <w:rsid w:val="00790117"/>
    <w:rsid w:val="007E4F9C"/>
    <w:rsid w:val="007F1C5F"/>
    <w:rsid w:val="00806D8D"/>
    <w:rsid w:val="00813DD2"/>
    <w:rsid w:val="0085205D"/>
    <w:rsid w:val="00853AFB"/>
    <w:rsid w:val="00863644"/>
    <w:rsid w:val="00877B5D"/>
    <w:rsid w:val="008829B9"/>
    <w:rsid w:val="00891D3D"/>
    <w:rsid w:val="008A25CD"/>
    <w:rsid w:val="008D5FFF"/>
    <w:rsid w:val="008F5857"/>
    <w:rsid w:val="00921238"/>
    <w:rsid w:val="009340A2"/>
    <w:rsid w:val="00934BC8"/>
    <w:rsid w:val="00961B64"/>
    <w:rsid w:val="0097583D"/>
    <w:rsid w:val="009815B8"/>
    <w:rsid w:val="00983C8F"/>
    <w:rsid w:val="009850FF"/>
    <w:rsid w:val="00994996"/>
    <w:rsid w:val="009A0BF5"/>
    <w:rsid w:val="009B0E43"/>
    <w:rsid w:val="009B41B1"/>
    <w:rsid w:val="00A00CA9"/>
    <w:rsid w:val="00A01D53"/>
    <w:rsid w:val="00A1184B"/>
    <w:rsid w:val="00A20254"/>
    <w:rsid w:val="00A245D4"/>
    <w:rsid w:val="00A421AA"/>
    <w:rsid w:val="00A537D2"/>
    <w:rsid w:val="00A5448D"/>
    <w:rsid w:val="00A67E31"/>
    <w:rsid w:val="00A703DC"/>
    <w:rsid w:val="00A75AE3"/>
    <w:rsid w:val="00A765BE"/>
    <w:rsid w:val="00A81C59"/>
    <w:rsid w:val="00AC1218"/>
    <w:rsid w:val="00AC3514"/>
    <w:rsid w:val="00AC7E1D"/>
    <w:rsid w:val="00AD0F18"/>
    <w:rsid w:val="00AE5F12"/>
    <w:rsid w:val="00B01EF8"/>
    <w:rsid w:val="00B04765"/>
    <w:rsid w:val="00B0511E"/>
    <w:rsid w:val="00B33896"/>
    <w:rsid w:val="00B5410D"/>
    <w:rsid w:val="00B574A5"/>
    <w:rsid w:val="00B64FBD"/>
    <w:rsid w:val="00B67004"/>
    <w:rsid w:val="00B72B5D"/>
    <w:rsid w:val="00B72D7F"/>
    <w:rsid w:val="00B7304F"/>
    <w:rsid w:val="00B93476"/>
    <w:rsid w:val="00BA7FCE"/>
    <w:rsid w:val="00BC34D1"/>
    <w:rsid w:val="00BE44F5"/>
    <w:rsid w:val="00BE663A"/>
    <w:rsid w:val="00BE6FAB"/>
    <w:rsid w:val="00BF2388"/>
    <w:rsid w:val="00C05CEB"/>
    <w:rsid w:val="00C2022B"/>
    <w:rsid w:val="00C31DD7"/>
    <w:rsid w:val="00C3586D"/>
    <w:rsid w:val="00C44CAA"/>
    <w:rsid w:val="00C460C0"/>
    <w:rsid w:val="00C618C2"/>
    <w:rsid w:val="00C623FC"/>
    <w:rsid w:val="00C626B8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77E9E"/>
    <w:rsid w:val="00DB5F4F"/>
    <w:rsid w:val="00DC0D73"/>
    <w:rsid w:val="00DC304A"/>
    <w:rsid w:val="00DD26B2"/>
    <w:rsid w:val="00DF16B2"/>
    <w:rsid w:val="00DF3A08"/>
    <w:rsid w:val="00DF574E"/>
    <w:rsid w:val="00E04D54"/>
    <w:rsid w:val="00E30511"/>
    <w:rsid w:val="00E53B2C"/>
    <w:rsid w:val="00E56751"/>
    <w:rsid w:val="00E61BF2"/>
    <w:rsid w:val="00E6377E"/>
    <w:rsid w:val="00E7034F"/>
    <w:rsid w:val="00E92593"/>
    <w:rsid w:val="00EA50E2"/>
    <w:rsid w:val="00EB29D1"/>
    <w:rsid w:val="00EB6062"/>
    <w:rsid w:val="00EC53E7"/>
    <w:rsid w:val="00EE47A9"/>
    <w:rsid w:val="00EE6466"/>
    <w:rsid w:val="00F06590"/>
    <w:rsid w:val="00F0784B"/>
    <w:rsid w:val="00F14952"/>
    <w:rsid w:val="00F2131B"/>
    <w:rsid w:val="00F23477"/>
    <w:rsid w:val="00F26DAD"/>
    <w:rsid w:val="00F33BA6"/>
    <w:rsid w:val="00F37626"/>
    <w:rsid w:val="00F613C1"/>
    <w:rsid w:val="00F71999"/>
    <w:rsid w:val="00F97FD3"/>
    <w:rsid w:val="00FA1AD1"/>
    <w:rsid w:val="00FA661B"/>
    <w:rsid w:val="00FB5A39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36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/>
    </w:p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qFormat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paragraph" w:customStyle="1" w:styleId="NoSpacing1">
    <w:name w:val="No Spacing1"/>
    <w:uiPriority w:val="99"/>
    <w:qFormat/>
    <w:rsid w:val="003C36F8"/>
    <w:pPr>
      <w:spacing w:after="0" w:line="240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6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6F8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7E4F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E4F9C"/>
    <w:rPr>
      <w:rFonts w:ascii="Calibri" w:eastAsia="Calibri" w:hAnsi="Calibri" w:cs="Calibri"/>
      <w:kern w:val="0"/>
      <w:lang w:eastAsia="sl-SI" w:bidi="sl-SI"/>
      <w14:ligatures w14:val="none"/>
    </w:rPr>
  </w:style>
  <w:style w:type="paragraph" w:customStyle="1" w:styleId="Style1">
    <w:name w:val="Style1"/>
    <w:basedOn w:val="Navaden"/>
    <w:rsid w:val="009A0BF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0BF5"/>
    <w:rPr>
      <w:color w:val="954F72" w:themeColor="followedHyperlink"/>
      <w:u w:val="single"/>
    </w:rPr>
  </w:style>
  <w:style w:type="paragraph" w:customStyle="1" w:styleId="BasicParagraph">
    <w:name w:val="[Basic Paragraph]"/>
    <w:basedOn w:val="Navaden"/>
    <w:uiPriority w:val="99"/>
    <w:rsid w:val="00F06590"/>
    <w:pPr>
      <w:autoSpaceDE w:val="0"/>
      <w:autoSpaceDN w:val="0"/>
      <w:adjustRightInd w:val="0"/>
      <w:spacing w:line="260" w:lineRule="atLeast"/>
      <w:textAlignment w:val="center"/>
    </w:pPr>
    <w:rPr>
      <w:rFonts w:ascii="Adobe Garamond Pro" w:eastAsia="Calibri" w:hAnsi="Adobe Garamond Pro" w:cs="Adobe Garamond Pro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E5704-B3EF-4BDE-854B-4464BD2A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4</cp:revision>
  <cp:lastPrinted>2024-04-30T05:42:00Z</cp:lastPrinted>
  <dcterms:created xsi:type="dcterms:W3CDTF">2025-08-12T07:21:00Z</dcterms:created>
  <dcterms:modified xsi:type="dcterms:W3CDTF">2025-08-12T07:26:00Z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