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E7EF" w14:textId="71293501" w:rsidR="00FA2739" w:rsidRPr="004A42B8" w:rsidRDefault="00FA2739" w:rsidP="00FA2739">
      <w:pPr>
        <w:spacing w:line="360" w:lineRule="auto"/>
        <w:jc w:val="center"/>
        <w:rPr>
          <w:rFonts w:ascii="Arial" w:hAnsi="Arial" w:cs="Arial"/>
          <w:b/>
          <w:bCs/>
          <w:sz w:val="28"/>
          <w:szCs w:val="28"/>
        </w:rPr>
      </w:pPr>
      <w:r w:rsidRPr="004A42B8">
        <w:rPr>
          <w:rFonts w:ascii="Arial" w:hAnsi="Arial" w:cs="Arial"/>
          <w:b/>
          <w:bCs/>
          <w:sz w:val="28"/>
          <w:szCs w:val="28"/>
        </w:rPr>
        <w:t>IZKAZOVANJE POGOJEV ZA (SO)MENTORJA/-IC</w:t>
      </w:r>
      <w:r w:rsidR="004B0F1D">
        <w:rPr>
          <w:rFonts w:ascii="Arial" w:hAnsi="Arial" w:cs="Arial"/>
          <w:b/>
          <w:bCs/>
          <w:sz w:val="28"/>
          <w:szCs w:val="28"/>
        </w:rPr>
        <w:t>O</w:t>
      </w:r>
    </w:p>
    <w:p w14:paraId="5DA669C5" w14:textId="4462A8F3" w:rsidR="00FA2739" w:rsidRPr="004A42B8" w:rsidRDefault="00FA2739" w:rsidP="00FA2739">
      <w:pPr>
        <w:spacing w:line="360" w:lineRule="auto"/>
        <w:jc w:val="center"/>
        <w:rPr>
          <w:rFonts w:ascii="Arial" w:hAnsi="Arial" w:cs="Arial"/>
          <w:b/>
          <w:bCs/>
          <w:sz w:val="28"/>
          <w:szCs w:val="28"/>
        </w:rPr>
      </w:pPr>
      <w:r w:rsidRPr="004A42B8">
        <w:rPr>
          <w:rFonts w:ascii="Arial" w:hAnsi="Arial" w:cs="Arial"/>
          <w:b/>
          <w:bCs/>
          <w:sz w:val="28"/>
          <w:szCs w:val="28"/>
        </w:rPr>
        <w:t>NA DOKTORSKEM ŠTUDIJ</w:t>
      </w:r>
      <w:r w:rsidR="000E1501" w:rsidRPr="004A42B8">
        <w:rPr>
          <w:rFonts w:ascii="Arial" w:hAnsi="Arial" w:cs="Arial"/>
          <w:b/>
          <w:bCs/>
          <w:sz w:val="28"/>
          <w:szCs w:val="28"/>
        </w:rPr>
        <w:t>U</w:t>
      </w:r>
      <w:r w:rsidRPr="004A42B8">
        <w:rPr>
          <w:rFonts w:ascii="Arial" w:hAnsi="Arial" w:cs="Arial"/>
          <w:b/>
          <w:bCs/>
          <w:sz w:val="28"/>
          <w:szCs w:val="28"/>
        </w:rPr>
        <w:t xml:space="preserve"> OTGO</w:t>
      </w:r>
    </w:p>
    <w:p w14:paraId="09DBEBFF" w14:textId="77777777" w:rsidR="00FA2739" w:rsidRDefault="00FA2739" w:rsidP="00FA2739">
      <w:pPr>
        <w:spacing w:line="360" w:lineRule="auto"/>
        <w:jc w:val="both"/>
        <w:rPr>
          <w:rFonts w:ascii="Arial" w:hAnsi="Arial" w:cs="Arial"/>
        </w:rPr>
      </w:pPr>
    </w:p>
    <w:tbl>
      <w:tblPr>
        <w:tblStyle w:val="Tabelamrea"/>
        <w:tblW w:w="9351" w:type="dxa"/>
        <w:tblLook w:val="04A0" w:firstRow="1" w:lastRow="0" w:firstColumn="1" w:lastColumn="0" w:noHBand="0" w:noVBand="1"/>
      </w:tblPr>
      <w:tblGrid>
        <w:gridCol w:w="3681"/>
        <w:gridCol w:w="5670"/>
      </w:tblGrid>
      <w:tr w:rsidR="0091524F" w14:paraId="43EF2BA3" w14:textId="77777777" w:rsidTr="002C6858">
        <w:tc>
          <w:tcPr>
            <w:tcW w:w="3681" w:type="dxa"/>
          </w:tcPr>
          <w:p w14:paraId="51F6E5F2" w14:textId="198BA858" w:rsidR="0091524F" w:rsidRPr="0091524F" w:rsidRDefault="0091524F" w:rsidP="00FA2739">
            <w:pPr>
              <w:spacing w:line="360" w:lineRule="auto"/>
              <w:jc w:val="both"/>
              <w:rPr>
                <w:rFonts w:ascii="Arial" w:hAnsi="Arial" w:cs="Arial"/>
                <w:sz w:val="24"/>
                <w:szCs w:val="24"/>
              </w:rPr>
            </w:pPr>
            <w:r w:rsidRPr="0091524F">
              <w:rPr>
                <w:rFonts w:ascii="Arial" w:hAnsi="Arial" w:cs="Arial"/>
                <w:sz w:val="24"/>
                <w:szCs w:val="24"/>
              </w:rPr>
              <w:t>Doktorski študent/-</w:t>
            </w:r>
            <w:proofErr w:type="spellStart"/>
            <w:r w:rsidRPr="0091524F">
              <w:rPr>
                <w:rFonts w:ascii="Arial" w:hAnsi="Arial" w:cs="Arial"/>
                <w:sz w:val="24"/>
                <w:szCs w:val="24"/>
              </w:rPr>
              <w:t>ka</w:t>
            </w:r>
            <w:proofErr w:type="spellEnd"/>
            <w:r w:rsidRPr="0091524F">
              <w:rPr>
                <w:rFonts w:ascii="Arial" w:hAnsi="Arial" w:cs="Arial"/>
                <w:sz w:val="24"/>
                <w:szCs w:val="24"/>
              </w:rPr>
              <w:t>:</w:t>
            </w:r>
          </w:p>
        </w:tc>
        <w:tc>
          <w:tcPr>
            <w:tcW w:w="5670" w:type="dxa"/>
          </w:tcPr>
          <w:p w14:paraId="07E0537A" w14:textId="4E6186C0" w:rsidR="0091524F" w:rsidRPr="0091524F" w:rsidRDefault="0091524F" w:rsidP="00FA2739">
            <w:pPr>
              <w:spacing w:line="360" w:lineRule="auto"/>
              <w:jc w:val="both"/>
              <w:rPr>
                <w:rFonts w:ascii="Arial" w:hAnsi="Arial" w:cs="Arial"/>
                <w:i/>
                <w:iCs/>
                <w:color w:val="7F7F7F" w:themeColor="text1" w:themeTint="80"/>
                <w:sz w:val="24"/>
                <w:szCs w:val="24"/>
              </w:rPr>
            </w:pPr>
            <w:r w:rsidRPr="0091524F">
              <w:rPr>
                <w:rFonts w:ascii="Arial" w:hAnsi="Arial" w:cs="Arial"/>
                <w:i/>
                <w:iCs/>
                <w:color w:val="7F7F7F" w:themeColor="text1" w:themeTint="80"/>
                <w:sz w:val="24"/>
                <w:szCs w:val="24"/>
              </w:rPr>
              <w:t>Ime in priimek študenta</w:t>
            </w:r>
          </w:p>
        </w:tc>
      </w:tr>
      <w:tr w:rsidR="0091524F" w14:paraId="40594183" w14:textId="77777777" w:rsidTr="002C6858">
        <w:tc>
          <w:tcPr>
            <w:tcW w:w="3681" w:type="dxa"/>
          </w:tcPr>
          <w:p w14:paraId="11C31497" w14:textId="77777777" w:rsidR="0091524F" w:rsidRPr="0091524F" w:rsidRDefault="0091524F" w:rsidP="0091524F">
            <w:pPr>
              <w:spacing w:line="360" w:lineRule="auto"/>
              <w:jc w:val="both"/>
              <w:rPr>
                <w:rFonts w:ascii="Arial" w:hAnsi="Arial" w:cs="Arial"/>
                <w:sz w:val="24"/>
                <w:szCs w:val="24"/>
              </w:rPr>
            </w:pPr>
            <w:r w:rsidRPr="0091524F">
              <w:rPr>
                <w:rFonts w:ascii="Arial" w:hAnsi="Arial" w:cs="Arial"/>
                <w:sz w:val="24"/>
                <w:szCs w:val="24"/>
              </w:rPr>
              <w:t xml:space="preserve">Doktorski študijski program: </w:t>
            </w:r>
          </w:p>
          <w:p w14:paraId="4969EE85" w14:textId="77777777" w:rsidR="0091524F" w:rsidRPr="0091524F" w:rsidRDefault="0091524F" w:rsidP="00FA2739">
            <w:pPr>
              <w:spacing w:line="360" w:lineRule="auto"/>
              <w:jc w:val="both"/>
              <w:rPr>
                <w:rFonts w:ascii="Arial" w:hAnsi="Arial" w:cs="Arial"/>
                <w:sz w:val="24"/>
                <w:szCs w:val="24"/>
              </w:rPr>
            </w:pPr>
          </w:p>
        </w:tc>
        <w:tc>
          <w:tcPr>
            <w:tcW w:w="5670" w:type="dxa"/>
          </w:tcPr>
          <w:p w14:paraId="7FF04A24" w14:textId="76F51A42" w:rsidR="0091524F" w:rsidRPr="0091524F" w:rsidRDefault="0091524F" w:rsidP="00FA2739">
            <w:pPr>
              <w:spacing w:line="360" w:lineRule="auto"/>
              <w:jc w:val="both"/>
              <w:rPr>
                <w:rFonts w:ascii="Arial" w:hAnsi="Arial" w:cs="Arial"/>
                <w:i/>
                <w:iCs/>
                <w:color w:val="7F7F7F" w:themeColor="text1" w:themeTint="80"/>
                <w:sz w:val="24"/>
                <w:szCs w:val="24"/>
              </w:rPr>
            </w:pPr>
            <w:r w:rsidRPr="0091524F">
              <w:rPr>
                <w:rFonts w:ascii="Arial" w:hAnsi="Arial" w:cs="Arial"/>
                <w:i/>
                <w:iCs/>
                <w:color w:val="7F7F7F" w:themeColor="text1" w:themeTint="80"/>
                <w:sz w:val="24"/>
                <w:szCs w:val="24"/>
              </w:rPr>
              <w:t>Izberi</w:t>
            </w:r>
            <w:r w:rsidR="004B0F1D">
              <w:rPr>
                <w:rFonts w:ascii="Arial" w:hAnsi="Arial" w:cs="Arial"/>
                <w:i/>
                <w:iCs/>
                <w:color w:val="7F7F7F" w:themeColor="text1" w:themeTint="80"/>
                <w:sz w:val="24"/>
                <w:szCs w:val="24"/>
              </w:rPr>
              <w:t>te</w:t>
            </w:r>
            <w:r w:rsidRPr="0091524F">
              <w:rPr>
                <w:rFonts w:ascii="Arial" w:hAnsi="Arial" w:cs="Arial"/>
                <w:i/>
                <w:iCs/>
                <w:color w:val="7F7F7F" w:themeColor="text1" w:themeTint="80"/>
                <w:sz w:val="24"/>
                <w:szCs w:val="24"/>
              </w:rPr>
              <w:t xml:space="preserve"> Tekstilstvo, grafika in tekstilno oblikovanje ali Umetnost</w:t>
            </w:r>
          </w:p>
        </w:tc>
      </w:tr>
      <w:tr w:rsidR="0091524F" w14:paraId="568C942C" w14:textId="77777777" w:rsidTr="002C6858">
        <w:tc>
          <w:tcPr>
            <w:tcW w:w="3681" w:type="dxa"/>
          </w:tcPr>
          <w:p w14:paraId="3B3310F0" w14:textId="21219E0F" w:rsidR="0091524F" w:rsidRPr="0091524F" w:rsidRDefault="0091524F" w:rsidP="00FA2739">
            <w:pPr>
              <w:spacing w:line="360" w:lineRule="auto"/>
              <w:jc w:val="both"/>
              <w:rPr>
                <w:rFonts w:ascii="Arial" w:hAnsi="Arial" w:cs="Arial"/>
                <w:sz w:val="24"/>
                <w:szCs w:val="24"/>
              </w:rPr>
            </w:pPr>
            <w:r w:rsidRPr="0091524F">
              <w:rPr>
                <w:rFonts w:ascii="Arial" w:hAnsi="Arial" w:cs="Arial"/>
                <w:sz w:val="24"/>
                <w:szCs w:val="24"/>
              </w:rPr>
              <w:t>Predlagani/-a (so)mentor/-</w:t>
            </w:r>
            <w:proofErr w:type="spellStart"/>
            <w:r w:rsidR="00C31C37">
              <w:rPr>
                <w:rFonts w:ascii="Arial" w:hAnsi="Arial" w:cs="Arial"/>
                <w:sz w:val="24"/>
                <w:szCs w:val="24"/>
              </w:rPr>
              <w:t>i</w:t>
            </w:r>
            <w:r w:rsidRPr="0091524F">
              <w:rPr>
                <w:rFonts w:ascii="Arial" w:hAnsi="Arial" w:cs="Arial"/>
                <w:sz w:val="24"/>
                <w:szCs w:val="24"/>
              </w:rPr>
              <w:t>ca</w:t>
            </w:r>
            <w:r w:rsidR="002C6858" w:rsidRPr="002C6858">
              <w:rPr>
                <w:rFonts w:ascii="Arial" w:hAnsi="Arial" w:cs="Arial"/>
                <w:sz w:val="24"/>
                <w:szCs w:val="24"/>
                <w:vertAlign w:val="superscript"/>
              </w:rPr>
              <w:t>a</w:t>
            </w:r>
            <w:proofErr w:type="spellEnd"/>
            <w:r w:rsidR="002C6858" w:rsidRPr="002C6858">
              <w:rPr>
                <w:rFonts w:ascii="Arial" w:hAnsi="Arial" w:cs="Arial"/>
                <w:sz w:val="24"/>
                <w:szCs w:val="24"/>
                <w:vertAlign w:val="superscript"/>
              </w:rPr>
              <w:t>)</w:t>
            </w:r>
            <w:r w:rsidRPr="0091524F">
              <w:rPr>
                <w:rFonts w:ascii="Arial" w:hAnsi="Arial" w:cs="Arial"/>
                <w:sz w:val="24"/>
                <w:szCs w:val="24"/>
              </w:rPr>
              <w:t>:</w:t>
            </w:r>
          </w:p>
        </w:tc>
        <w:tc>
          <w:tcPr>
            <w:tcW w:w="5670" w:type="dxa"/>
          </w:tcPr>
          <w:p w14:paraId="311D9291" w14:textId="54E35AD4" w:rsidR="0091524F" w:rsidRPr="0091524F" w:rsidRDefault="0091524F" w:rsidP="00D41838">
            <w:pPr>
              <w:spacing w:line="360" w:lineRule="auto"/>
              <w:jc w:val="both"/>
              <w:rPr>
                <w:rFonts w:ascii="Arial" w:hAnsi="Arial" w:cs="Arial"/>
                <w:i/>
                <w:iCs/>
                <w:color w:val="7F7F7F" w:themeColor="text1" w:themeTint="80"/>
                <w:sz w:val="24"/>
                <w:szCs w:val="24"/>
              </w:rPr>
            </w:pPr>
            <w:r w:rsidRPr="0091524F">
              <w:rPr>
                <w:rFonts w:ascii="Arial" w:hAnsi="Arial" w:cs="Arial"/>
                <w:i/>
                <w:iCs/>
                <w:color w:val="7F7F7F" w:themeColor="text1" w:themeTint="80"/>
                <w:sz w:val="24"/>
                <w:szCs w:val="24"/>
              </w:rPr>
              <w:t>Ime in priimek predlaganega/-e (so)mentorja/-</w:t>
            </w:r>
            <w:proofErr w:type="spellStart"/>
            <w:r w:rsidRPr="0091524F">
              <w:rPr>
                <w:rFonts w:ascii="Arial" w:hAnsi="Arial" w:cs="Arial"/>
                <w:i/>
                <w:iCs/>
                <w:color w:val="7F7F7F" w:themeColor="text1" w:themeTint="80"/>
                <w:sz w:val="24"/>
                <w:szCs w:val="24"/>
              </w:rPr>
              <w:t>ce</w:t>
            </w:r>
            <w:proofErr w:type="spellEnd"/>
            <w:r w:rsidR="00D41838">
              <w:rPr>
                <w:rFonts w:ascii="Arial" w:hAnsi="Arial" w:cs="Arial"/>
                <w:i/>
                <w:iCs/>
                <w:color w:val="7F7F7F" w:themeColor="text1" w:themeTint="80"/>
                <w:sz w:val="24"/>
                <w:szCs w:val="24"/>
              </w:rPr>
              <w:t xml:space="preserve">, </w:t>
            </w:r>
            <w:r w:rsidR="002C6858">
              <w:rPr>
                <w:rFonts w:ascii="Arial" w:hAnsi="Arial" w:cs="Arial"/>
                <w:i/>
                <w:iCs/>
                <w:color w:val="7F7F7F" w:themeColor="text1" w:themeTint="80"/>
                <w:sz w:val="24"/>
                <w:szCs w:val="24"/>
              </w:rPr>
              <w:t>veljaven habilitacijski naziv</w:t>
            </w:r>
            <w:r w:rsidR="00D41838">
              <w:rPr>
                <w:rFonts w:ascii="Arial" w:hAnsi="Arial" w:cs="Arial"/>
                <w:i/>
                <w:iCs/>
                <w:color w:val="7F7F7F" w:themeColor="text1" w:themeTint="80"/>
                <w:sz w:val="24"/>
                <w:szCs w:val="24"/>
              </w:rPr>
              <w:t xml:space="preserve"> </w:t>
            </w:r>
            <w:r w:rsidRPr="0091524F">
              <w:rPr>
                <w:rFonts w:ascii="Arial" w:hAnsi="Arial" w:cs="Arial"/>
                <w:i/>
                <w:iCs/>
                <w:color w:val="7F7F7F" w:themeColor="text1" w:themeTint="80"/>
                <w:sz w:val="24"/>
                <w:szCs w:val="24"/>
              </w:rPr>
              <w:t>(v oklepaju napiši</w:t>
            </w:r>
            <w:r w:rsidR="00D41838">
              <w:rPr>
                <w:rFonts w:ascii="Arial" w:hAnsi="Arial" w:cs="Arial"/>
                <w:i/>
                <w:iCs/>
                <w:color w:val="7F7F7F" w:themeColor="text1" w:themeTint="80"/>
                <w:sz w:val="24"/>
                <w:szCs w:val="24"/>
              </w:rPr>
              <w:t>te</w:t>
            </w:r>
            <w:r w:rsidR="004B0F1D">
              <w:rPr>
                <w:rFonts w:ascii="Arial" w:hAnsi="Arial" w:cs="Arial"/>
                <w:i/>
                <w:iCs/>
                <w:color w:val="7F7F7F" w:themeColor="text1" w:themeTint="80"/>
                <w:sz w:val="24"/>
                <w:szCs w:val="24"/>
              </w:rPr>
              <w:t>,</w:t>
            </w:r>
            <w:r w:rsidR="00D41838">
              <w:rPr>
                <w:rFonts w:ascii="Arial" w:hAnsi="Arial" w:cs="Arial"/>
                <w:i/>
                <w:iCs/>
                <w:color w:val="7F7F7F" w:themeColor="text1" w:themeTint="80"/>
                <w:sz w:val="24"/>
                <w:szCs w:val="24"/>
              </w:rPr>
              <w:t xml:space="preserve"> ali ste predlagani mentor ali </w:t>
            </w:r>
            <w:proofErr w:type="spellStart"/>
            <w:r w:rsidR="00D41838">
              <w:rPr>
                <w:rFonts w:ascii="Arial" w:hAnsi="Arial" w:cs="Arial"/>
                <w:i/>
                <w:iCs/>
                <w:color w:val="7F7F7F" w:themeColor="text1" w:themeTint="80"/>
                <w:sz w:val="24"/>
                <w:szCs w:val="24"/>
              </w:rPr>
              <w:t>somentor</w:t>
            </w:r>
            <w:proofErr w:type="spellEnd"/>
            <w:r w:rsidRPr="0091524F">
              <w:rPr>
                <w:rFonts w:ascii="Arial" w:hAnsi="Arial" w:cs="Arial"/>
                <w:i/>
                <w:iCs/>
                <w:color w:val="7F7F7F" w:themeColor="text1" w:themeTint="80"/>
                <w:sz w:val="24"/>
                <w:szCs w:val="24"/>
              </w:rPr>
              <w:t>)</w:t>
            </w:r>
          </w:p>
        </w:tc>
      </w:tr>
    </w:tbl>
    <w:p w14:paraId="44343D51" w14:textId="77777777" w:rsidR="0091524F" w:rsidRDefault="0091524F" w:rsidP="00FA2739">
      <w:pPr>
        <w:spacing w:line="360" w:lineRule="auto"/>
        <w:jc w:val="both"/>
        <w:rPr>
          <w:rFonts w:ascii="Arial" w:hAnsi="Arial" w:cs="Arial"/>
        </w:rPr>
      </w:pPr>
    </w:p>
    <w:p w14:paraId="44BCB0C3" w14:textId="77777777" w:rsidR="002C6858" w:rsidRDefault="002C6858" w:rsidP="00FA2739">
      <w:pPr>
        <w:spacing w:line="360" w:lineRule="auto"/>
        <w:jc w:val="both"/>
        <w:rPr>
          <w:rFonts w:ascii="Arial" w:hAnsi="Arial" w:cs="Arial"/>
        </w:rPr>
      </w:pPr>
    </w:p>
    <w:p w14:paraId="7780A962" w14:textId="3A1AFB1B" w:rsidR="00FA2739" w:rsidRDefault="00FA2739" w:rsidP="00FA2739">
      <w:pPr>
        <w:spacing w:line="360" w:lineRule="auto"/>
        <w:jc w:val="both"/>
        <w:rPr>
          <w:rFonts w:ascii="Arial" w:hAnsi="Arial" w:cs="Arial"/>
        </w:rPr>
      </w:pPr>
      <w:r w:rsidRPr="00094364">
        <w:rPr>
          <w:rFonts w:ascii="Arial" w:hAnsi="Arial" w:cs="Arial"/>
          <w:b/>
          <w:bCs/>
        </w:rPr>
        <w:t xml:space="preserve">IZKAZOVANJE RAZISKOVALNE </w:t>
      </w:r>
      <w:proofErr w:type="spellStart"/>
      <w:r w:rsidRPr="00094364">
        <w:rPr>
          <w:rFonts w:ascii="Arial" w:hAnsi="Arial" w:cs="Arial"/>
          <w:b/>
          <w:bCs/>
        </w:rPr>
        <w:t>AKTIVNOSTI</w:t>
      </w:r>
      <w:r w:rsidR="00D41838">
        <w:rPr>
          <w:rFonts w:ascii="Arial" w:hAnsi="Arial" w:cs="Arial"/>
          <w:vertAlign w:val="superscript"/>
        </w:rPr>
        <w:t>b</w:t>
      </w:r>
      <w:proofErr w:type="spellEnd"/>
      <w:r w:rsidR="002C6858" w:rsidRPr="002C6858">
        <w:rPr>
          <w:rFonts w:ascii="Arial" w:hAnsi="Arial" w:cs="Arial"/>
          <w:vertAlign w:val="superscript"/>
        </w:rPr>
        <w:t>)</w:t>
      </w:r>
    </w:p>
    <w:p w14:paraId="6753861F" w14:textId="19F9A7C9" w:rsidR="00FA2739" w:rsidRPr="00CE144A" w:rsidRDefault="002C6858" w:rsidP="00CE144A">
      <w:pPr>
        <w:spacing w:line="360" w:lineRule="auto"/>
        <w:jc w:val="both"/>
        <w:rPr>
          <w:rFonts w:ascii="Arial" w:hAnsi="Arial" w:cs="Arial"/>
          <w:color w:val="7F7F7F" w:themeColor="text1" w:themeTint="80"/>
        </w:rPr>
      </w:pPr>
      <w:r w:rsidRPr="00CE144A">
        <w:rPr>
          <w:rFonts w:ascii="Arial" w:hAnsi="Arial" w:cs="Arial"/>
          <w:color w:val="7F7F7F" w:themeColor="text1" w:themeTint="80"/>
        </w:rPr>
        <w:t xml:space="preserve">(predstavite </w:t>
      </w:r>
      <w:r w:rsidR="004A42B8" w:rsidRPr="00CE144A">
        <w:rPr>
          <w:rFonts w:ascii="Arial" w:hAnsi="Arial" w:cs="Arial"/>
          <w:color w:val="7F7F7F" w:themeColor="text1" w:themeTint="80"/>
        </w:rPr>
        <w:t>pomembna raziskovalna dela v skladu z 32. členom Pravilnik</w:t>
      </w:r>
      <w:r w:rsidR="00CE144A" w:rsidRPr="00CE144A">
        <w:rPr>
          <w:rFonts w:ascii="Arial" w:hAnsi="Arial" w:cs="Arial"/>
          <w:color w:val="7F7F7F" w:themeColor="text1" w:themeTint="80"/>
        </w:rPr>
        <w:t xml:space="preserve">a o doktorskem študiju Univerze v Ljubljani z dne 30. 3. 2021, </w:t>
      </w:r>
      <w:r w:rsidR="004B0F1D">
        <w:rPr>
          <w:rFonts w:ascii="Arial" w:hAnsi="Arial" w:cs="Arial"/>
          <w:color w:val="7F7F7F" w:themeColor="text1" w:themeTint="80"/>
        </w:rPr>
        <w:t>s</w:t>
      </w:r>
      <w:r w:rsidR="00CE144A" w:rsidRPr="00CE144A">
        <w:rPr>
          <w:rFonts w:ascii="Arial" w:hAnsi="Arial" w:cs="Arial"/>
          <w:color w:val="7F7F7F" w:themeColor="text1" w:themeTint="80"/>
        </w:rPr>
        <w:t>premembe Pravilnika o doktorskem študiju Univerze v Ljubljani z dne 23. 4. 2024)</w:t>
      </w:r>
    </w:p>
    <w:p w14:paraId="1CF0DFDE" w14:textId="77777777" w:rsidR="002C6858" w:rsidRDefault="002C6858" w:rsidP="00FA2739">
      <w:pPr>
        <w:spacing w:line="360" w:lineRule="auto"/>
        <w:jc w:val="both"/>
        <w:rPr>
          <w:rFonts w:ascii="Arial" w:hAnsi="Arial" w:cs="Arial"/>
        </w:rPr>
      </w:pPr>
    </w:p>
    <w:p w14:paraId="6CA02B14" w14:textId="77777777" w:rsidR="002C6858" w:rsidRDefault="002C6858" w:rsidP="00FA2739">
      <w:pPr>
        <w:spacing w:line="360" w:lineRule="auto"/>
        <w:jc w:val="both"/>
        <w:rPr>
          <w:rFonts w:ascii="Arial" w:hAnsi="Arial" w:cs="Arial"/>
        </w:rPr>
      </w:pPr>
    </w:p>
    <w:p w14:paraId="3317E041" w14:textId="77777777" w:rsidR="00094364" w:rsidRDefault="00094364" w:rsidP="00FA2739">
      <w:pPr>
        <w:spacing w:line="360" w:lineRule="auto"/>
        <w:jc w:val="both"/>
        <w:rPr>
          <w:rFonts w:ascii="Arial" w:hAnsi="Arial" w:cs="Arial"/>
        </w:rPr>
      </w:pPr>
    </w:p>
    <w:p w14:paraId="2B128C5B" w14:textId="77777777" w:rsidR="00094364" w:rsidRDefault="00094364" w:rsidP="00FA2739">
      <w:pPr>
        <w:spacing w:line="360" w:lineRule="auto"/>
        <w:jc w:val="both"/>
        <w:rPr>
          <w:rFonts w:ascii="Arial" w:hAnsi="Arial" w:cs="Arial"/>
        </w:rPr>
      </w:pPr>
    </w:p>
    <w:p w14:paraId="241E6E7E" w14:textId="77777777" w:rsidR="00094364" w:rsidRDefault="00094364" w:rsidP="00FA2739">
      <w:pPr>
        <w:spacing w:line="360" w:lineRule="auto"/>
        <w:jc w:val="both"/>
        <w:rPr>
          <w:rFonts w:ascii="Arial" w:hAnsi="Arial" w:cs="Arial"/>
        </w:rPr>
      </w:pPr>
    </w:p>
    <w:p w14:paraId="0CA51275" w14:textId="77777777" w:rsidR="00094364" w:rsidRDefault="00094364" w:rsidP="00FA2739">
      <w:pPr>
        <w:spacing w:line="360" w:lineRule="auto"/>
        <w:jc w:val="both"/>
        <w:rPr>
          <w:rFonts w:ascii="Arial" w:hAnsi="Arial" w:cs="Arial"/>
        </w:rPr>
      </w:pPr>
    </w:p>
    <w:p w14:paraId="2CBAF583" w14:textId="05DEA03A" w:rsidR="00094364" w:rsidRDefault="00094364" w:rsidP="00FA2739">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w:t>
      </w:r>
    </w:p>
    <w:p w14:paraId="355C41BA" w14:textId="397CDA0E" w:rsidR="00094364" w:rsidRDefault="00094364" w:rsidP="00FA2739">
      <w:pPr>
        <w:spacing w:line="360" w:lineRule="auto"/>
        <w:jc w:val="both"/>
        <w:rPr>
          <w:rFonts w:ascii="Arial" w:hAnsi="Arial" w:cs="Arial"/>
        </w:rPr>
      </w:pPr>
      <w:r>
        <w:rPr>
          <w:rFonts w:ascii="Arial" w:hAnsi="Arial" w:cs="Arial"/>
        </w:rPr>
        <w:t>Kraj in datum:</w:t>
      </w:r>
    </w:p>
    <w:p w14:paraId="517F854F" w14:textId="16C24789" w:rsidR="00FA2739" w:rsidRDefault="002C6858" w:rsidP="00FA2739">
      <w:pPr>
        <w:spacing w:line="360" w:lineRule="auto"/>
        <w:jc w:val="both"/>
        <w:rPr>
          <w:rFonts w:ascii="Arial" w:hAnsi="Arial" w:cs="Arial"/>
        </w:rPr>
      </w:pPr>
      <w:r>
        <w:rPr>
          <w:rFonts w:ascii="Arial" w:hAnsi="Arial" w:cs="Arial"/>
        </w:rPr>
        <w:t>______________________________________________________________________</w:t>
      </w:r>
    </w:p>
    <w:p w14:paraId="0C44AF81" w14:textId="75248C65" w:rsidR="002C6858" w:rsidRDefault="002C6858" w:rsidP="002C6858">
      <w:pPr>
        <w:spacing w:line="360" w:lineRule="auto"/>
        <w:jc w:val="both"/>
        <w:rPr>
          <w:rFonts w:ascii="Arial" w:hAnsi="Arial" w:cs="Arial"/>
          <w:sz w:val="20"/>
          <w:szCs w:val="20"/>
        </w:rPr>
      </w:pPr>
      <w:r w:rsidRPr="002C6858">
        <w:rPr>
          <w:rFonts w:ascii="Arial" w:hAnsi="Arial" w:cs="Arial"/>
          <w:sz w:val="20"/>
          <w:szCs w:val="20"/>
          <w:vertAlign w:val="superscript"/>
        </w:rPr>
        <w:t>a)</w:t>
      </w:r>
      <w:r w:rsidRPr="002C6858">
        <w:rPr>
          <w:rFonts w:ascii="Arial" w:hAnsi="Arial" w:cs="Arial"/>
          <w:sz w:val="20"/>
          <w:szCs w:val="20"/>
        </w:rPr>
        <w:t xml:space="preserve"> Mentor in </w:t>
      </w:r>
      <w:proofErr w:type="spellStart"/>
      <w:r w:rsidRPr="002C6858">
        <w:rPr>
          <w:rFonts w:ascii="Arial" w:hAnsi="Arial" w:cs="Arial"/>
          <w:sz w:val="20"/>
          <w:szCs w:val="20"/>
        </w:rPr>
        <w:t>somentor</w:t>
      </w:r>
      <w:proofErr w:type="spellEnd"/>
      <w:r w:rsidRPr="002C6858">
        <w:rPr>
          <w:rFonts w:ascii="Arial" w:hAnsi="Arial" w:cs="Arial"/>
          <w:sz w:val="20"/>
          <w:szCs w:val="20"/>
        </w:rPr>
        <w:t xml:space="preserve"> na doktorskem študiju je visokošolski učitelj UL z nazivom docent, izredni ali redni profesor oziroma znanstveni delavec z nazivom znanstveni sodelavec, višji znanstveni sodelavec ali znanstveni svetnik in ima izkazano raziskovalno aktivnost s širšega področja teme doktorske disertacije. Mentor ali </w:t>
      </w:r>
      <w:proofErr w:type="spellStart"/>
      <w:r w:rsidRPr="002C6858">
        <w:rPr>
          <w:rFonts w:ascii="Arial" w:hAnsi="Arial" w:cs="Arial"/>
          <w:sz w:val="20"/>
          <w:szCs w:val="20"/>
        </w:rPr>
        <w:t>somentor</w:t>
      </w:r>
      <w:proofErr w:type="spellEnd"/>
      <w:r w:rsidRPr="002C6858">
        <w:rPr>
          <w:rFonts w:ascii="Arial" w:hAnsi="Arial" w:cs="Arial"/>
          <w:sz w:val="20"/>
          <w:szCs w:val="20"/>
        </w:rPr>
        <w:t xml:space="preserve"> je lahko tudi oseba z ustrezno habilitacijo druge ustanove (domače ali tuje), ki ima reference s širšega področja teme doktorske disertacije, sodeluje v doktorskem študijskem programu ali je zaposlena na ustanovi, s katero ima UL ali članica UL sklenjen sporazum oziroma pogodbo o sodelovanju.</w:t>
      </w:r>
      <w:r w:rsidR="004B0F1D" w:rsidRPr="004B0F1D">
        <w:t xml:space="preserve"> </w:t>
      </w:r>
      <w:r w:rsidR="004B0F1D" w:rsidRPr="004B0F1D">
        <w:rPr>
          <w:rFonts w:ascii="Arial" w:hAnsi="Arial" w:cs="Arial"/>
          <w:sz w:val="20"/>
          <w:szCs w:val="20"/>
        </w:rPr>
        <w:t xml:space="preserve">Oseba je lahko mentor ali </w:t>
      </w:r>
      <w:proofErr w:type="spellStart"/>
      <w:r w:rsidR="004B0F1D" w:rsidRPr="004B0F1D">
        <w:rPr>
          <w:rFonts w:ascii="Arial" w:hAnsi="Arial" w:cs="Arial"/>
          <w:sz w:val="20"/>
          <w:szCs w:val="20"/>
        </w:rPr>
        <w:t>somentor</w:t>
      </w:r>
      <w:proofErr w:type="spellEnd"/>
      <w:r w:rsidR="004B0F1D" w:rsidRPr="004B0F1D">
        <w:rPr>
          <w:rFonts w:ascii="Arial" w:hAnsi="Arial" w:cs="Arial"/>
          <w:sz w:val="20"/>
          <w:szCs w:val="20"/>
        </w:rPr>
        <w:t xml:space="preserve"> skupno največ šestim doktorandom, ki so vpisani v kateri koli doktorski </w:t>
      </w:r>
      <w:r w:rsidR="004B0F1D" w:rsidRPr="004B0F1D">
        <w:rPr>
          <w:rFonts w:ascii="Arial" w:hAnsi="Arial" w:cs="Arial"/>
          <w:sz w:val="20"/>
          <w:szCs w:val="20"/>
        </w:rPr>
        <w:lastRenderedPageBreak/>
        <w:t>študijski program na UL in od njihovega zadnjega vpisa v letnik oziroma dodatno leto ni minilo več kot dve leti. V to število niso všteti doktorandi, ki so disertacijo že oddali v ocenjevanje.</w:t>
      </w:r>
    </w:p>
    <w:p w14:paraId="18A4B3D1" w14:textId="450C423C" w:rsidR="002C6858" w:rsidRPr="004A42B8" w:rsidRDefault="002C6858" w:rsidP="002C6858">
      <w:pPr>
        <w:spacing w:line="360" w:lineRule="auto"/>
        <w:jc w:val="both"/>
        <w:rPr>
          <w:rFonts w:ascii="Arial" w:hAnsi="Arial" w:cs="Arial"/>
          <w:sz w:val="20"/>
          <w:szCs w:val="20"/>
        </w:rPr>
      </w:pPr>
      <w:r w:rsidRPr="00D41838">
        <w:rPr>
          <w:rFonts w:ascii="Arial" w:hAnsi="Arial" w:cs="Arial"/>
          <w:sz w:val="20"/>
          <w:szCs w:val="20"/>
          <w:vertAlign w:val="superscript"/>
        </w:rPr>
        <w:t>b)</w:t>
      </w:r>
      <w:r>
        <w:rPr>
          <w:rFonts w:ascii="Arial" w:hAnsi="Arial" w:cs="Arial"/>
          <w:sz w:val="20"/>
          <w:szCs w:val="20"/>
        </w:rPr>
        <w:t xml:space="preserve"> </w:t>
      </w:r>
      <w:r w:rsidRPr="002C6858">
        <w:rPr>
          <w:rFonts w:ascii="Arial" w:hAnsi="Arial" w:cs="Arial"/>
          <w:sz w:val="20"/>
          <w:szCs w:val="20"/>
        </w:rPr>
        <w:t xml:space="preserve">Minimalni pogoj za izkazovanje raziskovalne aktivnosti mentorja in </w:t>
      </w:r>
      <w:proofErr w:type="spellStart"/>
      <w:r w:rsidRPr="002C6858">
        <w:rPr>
          <w:rFonts w:ascii="Arial" w:hAnsi="Arial" w:cs="Arial"/>
          <w:sz w:val="20"/>
          <w:szCs w:val="20"/>
        </w:rPr>
        <w:t>somentorja</w:t>
      </w:r>
      <w:proofErr w:type="spellEnd"/>
      <w:r w:rsidRPr="002C6858">
        <w:rPr>
          <w:rFonts w:ascii="Arial" w:hAnsi="Arial" w:cs="Arial"/>
          <w:sz w:val="20"/>
          <w:szCs w:val="20"/>
        </w:rPr>
        <w:t xml:space="preserve"> je, da v zadnjih petih letih doseže 150 Z točk po SICRIS in hkrati doseže več kot 0 točk pri kazalcu pomembnih dosežkov A1/2 ali da v zadnjih petih letih objavi vsaj dve pomembni deli, kot je opredeljeno v Habilitacijskih merilih UL in prilogah članic k tem merilom. </w:t>
      </w:r>
      <w:r w:rsidRPr="00C23382">
        <w:rPr>
          <w:rFonts w:ascii="Arial" w:hAnsi="Arial" w:cs="Arial"/>
          <w:b/>
          <w:bCs/>
          <w:sz w:val="20"/>
          <w:szCs w:val="20"/>
        </w:rPr>
        <w:t xml:space="preserve">Pri ugotavljanju izpolnjevanja pogojev za mentorja in </w:t>
      </w:r>
      <w:proofErr w:type="spellStart"/>
      <w:r w:rsidRPr="00C23382">
        <w:rPr>
          <w:rFonts w:ascii="Arial" w:hAnsi="Arial" w:cs="Arial"/>
          <w:b/>
          <w:bCs/>
          <w:sz w:val="20"/>
          <w:szCs w:val="20"/>
        </w:rPr>
        <w:t>somentorja</w:t>
      </w:r>
      <w:proofErr w:type="spellEnd"/>
      <w:r w:rsidRPr="00C23382">
        <w:rPr>
          <w:rFonts w:ascii="Arial" w:hAnsi="Arial" w:cs="Arial"/>
          <w:b/>
          <w:bCs/>
          <w:sz w:val="20"/>
          <w:szCs w:val="20"/>
        </w:rPr>
        <w:t xml:space="preserve"> na znanstvenem področju</w:t>
      </w:r>
      <w:r w:rsidRPr="002C6858">
        <w:rPr>
          <w:rFonts w:ascii="Arial" w:hAnsi="Arial" w:cs="Arial"/>
          <w:sz w:val="20"/>
          <w:szCs w:val="20"/>
        </w:rPr>
        <w:t xml:space="preserve"> se upoštevajo </w:t>
      </w:r>
      <w:bookmarkStart w:id="0" w:name="_Hlk179301650"/>
      <w:r w:rsidRPr="002C6858">
        <w:rPr>
          <w:rFonts w:ascii="Arial" w:hAnsi="Arial" w:cs="Arial"/>
          <w:sz w:val="20"/>
          <w:szCs w:val="20"/>
        </w:rPr>
        <w:t>pomembna znanstvena dela,</w:t>
      </w:r>
      <w:bookmarkEnd w:id="0"/>
      <w:r w:rsidRPr="002C6858">
        <w:rPr>
          <w:rFonts w:ascii="Arial" w:hAnsi="Arial" w:cs="Arial"/>
          <w:sz w:val="20"/>
          <w:szCs w:val="20"/>
        </w:rPr>
        <w:t xml:space="preserve"> pri katerih je mentor oz. </w:t>
      </w:r>
      <w:proofErr w:type="spellStart"/>
      <w:r w:rsidRPr="002C6858">
        <w:rPr>
          <w:rFonts w:ascii="Arial" w:hAnsi="Arial" w:cs="Arial"/>
          <w:sz w:val="20"/>
          <w:szCs w:val="20"/>
        </w:rPr>
        <w:t>somentor</w:t>
      </w:r>
      <w:proofErr w:type="spellEnd"/>
      <w:r w:rsidRPr="002C6858">
        <w:rPr>
          <w:rFonts w:ascii="Arial" w:hAnsi="Arial" w:cs="Arial"/>
          <w:sz w:val="20"/>
          <w:szCs w:val="20"/>
        </w:rPr>
        <w:t xml:space="preserve"> prvi ali vodilni avtor. Na znanstvenih področjih, na katerih prvo oziroma vodilno avtorstvo ne obstaja ali se ne izkazuje na običajen način, mora biti jasno viden ustrezno pomemben prispevek kandidata pri teh delih. </w:t>
      </w:r>
      <w:r w:rsidRPr="00C23382">
        <w:rPr>
          <w:rFonts w:ascii="Arial" w:hAnsi="Arial" w:cs="Arial"/>
          <w:b/>
          <w:bCs/>
          <w:sz w:val="20"/>
          <w:szCs w:val="20"/>
        </w:rPr>
        <w:t xml:space="preserve">Pri ugotavljanju izpolnjevanja pogojev za mentorja in </w:t>
      </w:r>
      <w:proofErr w:type="spellStart"/>
      <w:r w:rsidRPr="00C23382">
        <w:rPr>
          <w:rFonts w:ascii="Arial" w:hAnsi="Arial" w:cs="Arial"/>
          <w:b/>
          <w:bCs/>
          <w:sz w:val="20"/>
          <w:szCs w:val="20"/>
        </w:rPr>
        <w:t>somentorja</w:t>
      </w:r>
      <w:proofErr w:type="spellEnd"/>
      <w:r w:rsidRPr="00C23382">
        <w:rPr>
          <w:rFonts w:ascii="Arial" w:hAnsi="Arial" w:cs="Arial"/>
          <w:b/>
          <w:bCs/>
          <w:sz w:val="20"/>
          <w:szCs w:val="20"/>
        </w:rPr>
        <w:t xml:space="preserve"> na umetniškem področju</w:t>
      </w:r>
      <w:r w:rsidRPr="002C6858">
        <w:rPr>
          <w:rFonts w:ascii="Arial" w:hAnsi="Arial" w:cs="Arial"/>
          <w:sz w:val="20"/>
          <w:szCs w:val="20"/>
        </w:rPr>
        <w:t xml:space="preserve"> se upoštevajo pomembna umetniška dela, pri katerih je mentor oz. </w:t>
      </w:r>
      <w:proofErr w:type="spellStart"/>
      <w:r w:rsidRPr="002C6858">
        <w:rPr>
          <w:rFonts w:ascii="Arial" w:hAnsi="Arial" w:cs="Arial"/>
          <w:sz w:val="20"/>
          <w:szCs w:val="20"/>
        </w:rPr>
        <w:t>somentor</w:t>
      </w:r>
      <w:proofErr w:type="spellEnd"/>
      <w:r w:rsidRPr="002C6858">
        <w:rPr>
          <w:rFonts w:ascii="Arial" w:hAnsi="Arial" w:cs="Arial"/>
          <w:sz w:val="20"/>
          <w:szCs w:val="20"/>
        </w:rPr>
        <w:t xml:space="preserve"> edini avtor ali pa je pri nastanku dela jasno viden in prepoznaven njegov delež, če je delo nastalo v soavtorstvu. Pomembna dela so izvedena in objavljena </w:t>
      </w:r>
      <w:r w:rsidRPr="004A42B8">
        <w:rPr>
          <w:rFonts w:ascii="Arial" w:hAnsi="Arial" w:cs="Arial"/>
          <w:sz w:val="20"/>
          <w:szCs w:val="20"/>
        </w:rPr>
        <w:t>oziroma sprejeta v objavo najpozneje do datuma imenovanja na senatu članice.</w:t>
      </w:r>
    </w:p>
    <w:p w14:paraId="032707E2" w14:textId="77777777" w:rsidR="002C6858" w:rsidRPr="004A42B8" w:rsidRDefault="002C6858" w:rsidP="002C6858">
      <w:pPr>
        <w:spacing w:line="360" w:lineRule="auto"/>
        <w:jc w:val="both"/>
        <w:rPr>
          <w:rFonts w:ascii="Arial" w:hAnsi="Arial" w:cs="Arial"/>
          <w:color w:val="7F7F7F" w:themeColor="text1" w:themeTint="80"/>
          <w:sz w:val="20"/>
          <w:szCs w:val="20"/>
        </w:rPr>
      </w:pPr>
    </w:p>
    <w:p w14:paraId="5F244B5E" w14:textId="77777777" w:rsidR="004A42B8" w:rsidRPr="004A42B8" w:rsidRDefault="004A42B8" w:rsidP="004A42B8">
      <w:pPr>
        <w:spacing w:line="360" w:lineRule="auto"/>
        <w:jc w:val="both"/>
        <w:rPr>
          <w:rFonts w:ascii="Arial" w:hAnsi="Arial" w:cs="Arial"/>
          <w:i/>
          <w:iCs/>
          <w:color w:val="7F7F7F" w:themeColor="text1" w:themeTint="80"/>
          <w:sz w:val="20"/>
          <w:szCs w:val="20"/>
        </w:rPr>
      </w:pPr>
      <w:r w:rsidRPr="004A42B8">
        <w:rPr>
          <w:rFonts w:ascii="Arial" w:hAnsi="Arial" w:cs="Arial"/>
          <w:i/>
          <w:iCs/>
          <w:color w:val="7F7F7F" w:themeColor="text1" w:themeTint="80"/>
          <w:sz w:val="20"/>
          <w:szCs w:val="20"/>
        </w:rPr>
        <w:t xml:space="preserve">Mentorja, </w:t>
      </w:r>
      <w:proofErr w:type="spellStart"/>
      <w:r w:rsidRPr="004A42B8">
        <w:rPr>
          <w:rFonts w:ascii="Arial" w:hAnsi="Arial" w:cs="Arial"/>
          <w:i/>
          <w:iCs/>
          <w:color w:val="7F7F7F" w:themeColor="text1" w:themeTint="80"/>
          <w:sz w:val="20"/>
          <w:szCs w:val="20"/>
        </w:rPr>
        <w:t>somentorja</w:t>
      </w:r>
      <w:proofErr w:type="spellEnd"/>
      <w:r w:rsidRPr="004A42B8">
        <w:rPr>
          <w:rFonts w:ascii="Arial" w:hAnsi="Arial" w:cs="Arial"/>
          <w:i/>
          <w:iCs/>
          <w:color w:val="7F7F7F" w:themeColor="text1" w:themeTint="80"/>
          <w:sz w:val="20"/>
          <w:szCs w:val="20"/>
        </w:rPr>
        <w:t xml:space="preserve"> in zunanjega svetovalca imenuje senat članice UL, ki vodi postopek za pridobitev doktorata znanosti ali doktorata umetnosti. Senat članice odloča tudi o morebitni spremembi mentorja, </w:t>
      </w:r>
      <w:proofErr w:type="spellStart"/>
      <w:r w:rsidRPr="004A42B8">
        <w:rPr>
          <w:rFonts w:ascii="Arial" w:hAnsi="Arial" w:cs="Arial"/>
          <w:i/>
          <w:iCs/>
          <w:color w:val="7F7F7F" w:themeColor="text1" w:themeTint="80"/>
          <w:sz w:val="20"/>
          <w:szCs w:val="20"/>
        </w:rPr>
        <w:t>somentorja</w:t>
      </w:r>
      <w:proofErr w:type="spellEnd"/>
      <w:r w:rsidRPr="004A42B8">
        <w:rPr>
          <w:rFonts w:ascii="Arial" w:hAnsi="Arial" w:cs="Arial"/>
          <w:i/>
          <w:iCs/>
          <w:color w:val="7F7F7F" w:themeColor="text1" w:themeTint="80"/>
          <w:sz w:val="20"/>
          <w:szCs w:val="20"/>
        </w:rPr>
        <w:t xml:space="preserve"> ali zunanjega svetovalca.</w:t>
      </w:r>
    </w:p>
    <w:p w14:paraId="0E6C3369" w14:textId="77777777" w:rsidR="004A42B8" w:rsidRPr="004A42B8" w:rsidRDefault="004A42B8" w:rsidP="004A42B8">
      <w:pPr>
        <w:spacing w:line="360" w:lineRule="auto"/>
        <w:jc w:val="both"/>
        <w:rPr>
          <w:rFonts w:ascii="Arial" w:hAnsi="Arial" w:cs="Arial"/>
          <w:i/>
          <w:iCs/>
          <w:color w:val="7F7F7F" w:themeColor="text1" w:themeTint="80"/>
          <w:sz w:val="20"/>
          <w:szCs w:val="20"/>
        </w:rPr>
      </w:pPr>
      <w:r w:rsidRPr="004A42B8">
        <w:rPr>
          <w:rFonts w:ascii="Arial" w:hAnsi="Arial" w:cs="Arial"/>
          <w:i/>
          <w:iCs/>
          <w:color w:val="7F7F7F" w:themeColor="text1" w:themeTint="80"/>
          <w:sz w:val="20"/>
          <w:szCs w:val="20"/>
        </w:rPr>
        <w:t xml:space="preserve">Pogoje za mentorja, </w:t>
      </w:r>
      <w:proofErr w:type="spellStart"/>
      <w:r w:rsidRPr="004A42B8">
        <w:rPr>
          <w:rFonts w:ascii="Arial" w:hAnsi="Arial" w:cs="Arial"/>
          <w:i/>
          <w:iCs/>
          <w:color w:val="7F7F7F" w:themeColor="text1" w:themeTint="80"/>
          <w:sz w:val="20"/>
          <w:szCs w:val="20"/>
        </w:rPr>
        <w:t>somentorja</w:t>
      </w:r>
      <w:proofErr w:type="spellEnd"/>
      <w:r w:rsidRPr="004A42B8">
        <w:rPr>
          <w:rFonts w:ascii="Arial" w:hAnsi="Arial" w:cs="Arial"/>
          <w:i/>
          <w:iCs/>
          <w:color w:val="7F7F7F" w:themeColor="text1" w:themeTint="80"/>
          <w:sz w:val="20"/>
          <w:szCs w:val="20"/>
        </w:rPr>
        <w:t xml:space="preserve"> ter zunanjega svetovalca v treh mesecih po vpisu doktoranda na doktorski študij preveri pristojni organ članice. </w:t>
      </w:r>
      <w:proofErr w:type="spellStart"/>
      <w:r w:rsidRPr="004A42B8">
        <w:rPr>
          <w:rFonts w:ascii="Arial" w:hAnsi="Arial" w:cs="Arial"/>
          <w:i/>
          <w:iCs/>
          <w:color w:val="7F7F7F" w:themeColor="text1" w:themeTint="80"/>
          <w:sz w:val="20"/>
          <w:szCs w:val="20"/>
        </w:rPr>
        <w:t>Somentorja</w:t>
      </w:r>
      <w:proofErr w:type="spellEnd"/>
      <w:r w:rsidRPr="004A42B8">
        <w:rPr>
          <w:rFonts w:ascii="Arial" w:hAnsi="Arial" w:cs="Arial"/>
          <w:i/>
          <w:iCs/>
          <w:color w:val="7F7F7F" w:themeColor="text1" w:themeTint="80"/>
          <w:sz w:val="20"/>
          <w:szCs w:val="20"/>
        </w:rPr>
        <w:t xml:space="preserve"> in/ali zunanjega svetovalca lahko senat članice na predlog mentorja in doktoranda imenuje tudi kasneje med študijem.</w:t>
      </w:r>
    </w:p>
    <w:p w14:paraId="1EC88F40" w14:textId="67FD09F3" w:rsidR="00FA2739" w:rsidRPr="004A42B8" w:rsidRDefault="004A42B8" w:rsidP="004A42B8">
      <w:pPr>
        <w:spacing w:line="360" w:lineRule="auto"/>
        <w:jc w:val="both"/>
        <w:rPr>
          <w:rFonts w:ascii="Arial" w:hAnsi="Arial" w:cs="Arial"/>
          <w:i/>
          <w:iCs/>
          <w:color w:val="7F7F7F" w:themeColor="text1" w:themeTint="80"/>
          <w:sz w:val="20"/>
          <w:szCs w:val="20"/>
        </w:rPr>
      </w:pPr>
      <w:r w:rsidRPr="004A42B8">
        <w:rPr>
          <w:rFonts w:ascii="Arial" w:hAnsi="Arial" w:cs="Arial"/>
          <w:i/>
          <w:iCs/>
          <w:color w:val="7F7F7F" w:themeColor="text1" w:themeTint="80"/>
          <w:sz w:val="20"/>
          <w:szCs w:val="20"/>
        </w:rPr>
        <w:t xml:space="preserve">V primeru neizpolnjevanja pogojev za mentorstvo ali </w:t>
      </w:r>
      <w:proofErr w:type="spellStart"/>
      <w:r w:rsidRPr="004A42B8">
        <w:rPr>
          <w:rFonts w:ascii="Arial" w:hAnsi="Arial" w:cs="Arial"/>
          <w:i/>
          <w:iCs/>
          <w:color w:val="7F7F7F" w:themeColor="text1" w:themeTint="80"/>
          <w:sz w:val="20"/>
          <w:szCs w:val="20"/>
        </w:rPr>
        <w:t>somentorstvo</w:t>
      </w:r>
      <w:proofErr w:type="spellEnd"/>
      <w:r w:rsidRPr="004A42B8">
        <w:rPr>
          <w:rFonts w:ascii="Arial" w:hAnsi="Arial" w:cs="Arial"/>
          <w:i/>
          <w:iCs/>
          <w:color w:val="7F7F7F" w:themeColor="text1" w:themeTint="80"/>
          <w:sz w:val="20"/>
          <w:szCs w:val="20"/>
        </w:rPr>
        <w:t xml:space="preserve"> senat članice pozove doktoranda k zamenjavi predlaganega mentorja in/ali </w:t>
      </w:r>
      <w:proofErr w:type="spellStart"/>
      <w:r w:rsidRPr="004A42B8">
        <w:rPr>
          <w:rFonts w:ascii="Arial" w:hAnsi="Arial" w:cs="Arial"/>
          <w:i/>
          <w:iCs/>
          <w:color w:val="7F7F7F" w:themeColor="text1" w:themeTint="80"/>
          <w:sz w:val="20"/>
          <w:szCs w:val="20"/>
        </w:rPr>
        <w:t>somentorja</w:t>
      </w:r>
      <w:proofErr w:type="spellEnd"/>
      <w:r w:rsidRPr="004A42B8">
        <w:rPr>
          <w:rFonts w:ascii="Arial" w:hAnsi="Arial" w:cs="Arial"/>
          <w:i/>
          <w:iCs/>
          <w:color w:val="7F7F7F" w:themeColor="text1" w:themeTint="80"/>
          <w:sz w:val="20"/>
          <w:szCs w:val="20"/>
        </w:rPr>
        <w:t>.</w:t>
      </w:r>
    </w:p>
    <w:p w14:paraId="4EFF6647" w14:textId="77777777" w:rsidR="00FA2739" w:rsidRPr="00FA2739" w:rsidRDefault="00FA2739" w:rsidP="00FA2739">
      <w:pPr>
        <w:spacing w:line="360" w:lineRule="auto"/>
        <w:jc w:val="both"/>
        <w:rPr>
          <w:rFonts w:ascii="Arial" w:hAnsi="Arial" w:cs="Arial"/>
        </w:rPr>
      </w:pPr>
    </w:p>
    <w:sectPr w:rsidR="00FA2739" w:rsidRPr="00FA2739" w:rsidSect="00C23382">
      <w:headerReference w:type="default" r:id="rId11"/>
      <w:footerReference w:type="default" r:id="rId12"/>
      <w:headerReference w:type="first" r:id="rId13"/>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21B67" w14:textId="77777777" w:rsidR="00017B57" w:rsidRDefault="00017B57" w:rsidP="009545E3">
      <w:r>
        <w:separator/>
      </w:r>
    </w:p>
  </w:endnote>
  <w:endnote w:type="continuationSeparator" w:id="0">
    <w:p w14:paraId="2774858F" w14:textId="77777777" w:rsidR="00017B57" w:rsidRDefault="00017B57" w:rsidP="0095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Univerza Sans">
    <w:altName w:val="Calibri"/>
    <w:panose1 w:val="020B0503020203020204"/>
    <w:charset w:val="EE"/>
    <w:family w:val="swiss"/>
    <w:pitch w:val="variable"/>
    <w:sig w:usb0="A00000FF" w:usb1="0000A4FB" w:usb2="0000002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1C36" w14:textId="77777777" w:rsidR="0059736E" w:rsidRDefault="0059736E" w:rsidP="0059736E">
    <w:pPr>
      <w:pStyle w:val="Noga"/>
    </w:pPr>
  </w:p>
  <w:p w14:paraId="43C200AF" w14:textId="77777777" w:rsidR="0059736E" w:rsidRDefault="0059736E" w:rsidP="0059736E">
    <w:pPr>
      <w:pStyle w:val="Noga"/>
    </w:pPr>
  </w:p>
  <w:tbl>
    <w:tblPr>
      <w:tblW w:w="8618" w:type="dxa"/>
      <w:tblInd w:w="-5" w:type="dxa"/>
      <w:tblLayout w:type="fixed"/>
      <w:tblCellMar>
        <w:left w:w="0" w:type="dxa"/>
        <w:bottom w:w="113" w:type="dxa"/>
        <w:right w:w="0" w:type="dxa"/>
      </w:tblCellMar>
      <w:tblLook w:val="04A0" w:firstRow="1" w:lastRow="0" w:firstColumn="1" w:lastColumn="0" w:noHBand="0" w:noVBand="1"/>
    </w:tblPr>
    <w:tblGrid>
      <w:gridCol w:w="2608"/>
      <w:gridCol w:w="2551"/>
      <w:gridCol w:w="2359"/>
      <w:gridCol w:w="1100"/>
    </w:tblGrid>
    <w:tr w:rsidR="0059736E" w:rsidRPr="009545E3" w14:paraId="314E50A4" w14:textId="77777777" w:rsidTr="00375174">
      <w:trPr>
        <w:trHeight w:val="283"/>
      </w:trPr>
      <w:tc>
        <w:tcPr>
          <w:tcW w:w="2608" w:type="dxa"/>
          <w:shd w:val="clear" w:color="auto" w:fill="auto"/>
        </w:tcPr>
        <w:p w14:paraId="32A938B9" w14:textId="7A227AD0" w:rsidR="0059736E" w:rsidRPr="009545E3" w:rsidRDefault="0059736E" w:rsidP="0059736E">
          <w:pPr>
            <w:pStyle w:val="Noga"/>
            <w:tabs>
              <w:tab w:val="clear" w:pos="4513"/>
            </w:tabs>
            <w:rPr>
              <w:rFonts w:ascii="Univerza Sans" w:hAnsi="Univerza Sans"/>
              <w:color w:val="808080" w:themeColor="background1" w:themeShade="80"/>
              <w:sz w:val="18"/>
              <w:szCs w:val="18"/>
            </w:rPr>
          </w:pPr>
        </w:p>
      </w:tc>
      <w:tc>
        <w:tcPr>
          <w:tcW w:w="2551" w:type="dxa"/>
          <w:shd w:val="clear" w:color="auto" w:fill="auto"/>
        </w:tcPr>
        <w:p w14:paraId="7B856085" w14:textId="6C725B39" w:rsidR="0059736E" w:rsidRPr="00A62580" w:rsidRDefault="0059736E" w:rsidP="0059736E">
          <w:pPr>
            <w:pStyle w:val="Noga"/>
            <w:rPr>
              <w:rFonts w:ascii="Univerza Sans" w:hAnsi="Univerza Sans"/>
              <w:color w:val="808080" w:themeColor="background1" w:themeShade="80"/>
              <w:sz w:val="18"/>
              <w:szCs w:val="18"/>
            </w:rPr>
          </w:pPr>
        </w:p>
      </w:tc>
      <w:tc>
        <w:tcPr>
          <w:tcW w:w="2359" w:type="dxa"/>
          <w:shd w:val="clear" w:color="auto" w:fill="auto"/>
        </w:tcPr>
        <w:p w14:paraId="6C5FBD5C" w14:textId="4FB84D17" w:rsidR="0059736E" w:rsidRPr="009545E3" w:rsidRDefault="0059736E" w:rsidP="0059736E">
          <w:pPr>
            <w:pStyle w:val="Noga"/>
            <w:rPr>
              <w:rFonts w:ascii="Univerza Sans" w:hAnsi="Univerza Sans"/>
              <w:color w:val="FF0000"/>
              <w:sz w:val="18"/>
              <w:szCs w:val="18"/>
            </w:rPr>
          </w:pPr>
        </w:p>
      </w:tc>
      <w:tc>
        <w:tcPr>
          <w:tcW w:w="1100" w:type="dxa"/>
          <w:shd w:val="clear" w:color="auto" w:fill="auto"/>
        </w:tcPr>
        <w:p w14:paraId="2FF05088" w14:textId="5F80AAA3" w:rsidR="0059736E" w:rsidRPr="009545E3" w:rsidRDefault="0059736E" w:rsidP="0059736E">
          <w:pPr>
            <w:pStyle w:val="Noga"/>
            <w:jc w:val="right"/>
            <w:rPr>
              <w:rFonts w:ascii="Univerza Sans" w:hAnsi="Univerza Sans"/>
              <w:sz w:val="18"/>
              <w:szCs w:val="18"/>
            </w:rPr>
          </w:pPr>
          <w:r w:rsidRPr="009545E3">
            <w:rPr>
              <w:rStyle w:val="tevilkastrani"/>
              <w:rFonts w:ascii="Univerza Sans" w:hAnsi="Univerza Sans"/>
              <w:sz w:val="18"/>
              <w:szCs w:val="18"/>
            </w:rPr>
            <w:tab/>
          </w:r>
          <w:r w:rsidRPr="009545E3">
            <w:rPr>
              <w:rFonts w:ascii="Univerza Sans" w:hAnsi="Univerza Sans"/>
              <w:sz w:val="18"/>
              <w:szCs w:val="18"/>
            </w:rPr>
            <w:fldChar w:fldCharType="begin"/>
          </w:r>
          <w:r w:rsidRPr="009545E3">
            <w:rPr>
              <w:rFonts w:ascii="Univerza Sans" w:hAnsi="Univerza Sans"/>
              <w:sz w:val="18"/>
              <w:szCs w:val="18"/>
            </w:rPr>
            <w:instrText xml:space="preserve"> PAGE  \* Arabic  \* MERGEFORMAT </w:instrText>
          </w:r>
          <w:r w:rsidRPr="009545E3">
            <w:rPr>
              <w:rFonts w:ascii="Univerza Sans" w:hAnsi="Univerza Sans"/>
              <w:sz w:val="18"/>
              <w:szCs w:val="18"/>
            </w:rPr>
            <w:fldChar w:fldCharType="separate"/>
          </w:r>
          <w:r w:rsidR="005C27BE">
            <w:rPr>
              <w:rFonts w:ascii="Univerza Sans" w:hAnsi="Univerza Sans"/>
              <w:noProof/>
              <w:sz w:val="18"/>
              <w:szCs w:val="18"/>
            </w:rPr>
            <w:t>3</w:t>
          </w:r>
          <w:r w:rsidRPr="009545E3">
            <w:rPr>
              <w:rFonts w:ascii="Univerza Sans" w:hAnsi="Univerza Sans"/>
              <w:sz w:val="18"/>
              <w:szCs w:val="18"/>
            </w:rPr>
            <w:fldChar w:fldCharType="end"/>
          </w:r>
          <w:r w:rsidRPr="009545E3">
            <w:rPr>
              <w:rFonts w:ascii="Univerza Sans" w:hAnsi="Univerza Sans"/>
              <w:sz w:val="18"/>
              <w:szCs w:val="18"/>
            </w:rPr>
            <w:t>/</w:t>
          </w:r>
          <w:r w:rsidRPr="009545E3">
            <w:rPr>
              <w:rFonts w:ascii="Univerza Sans" w:hAnsi="Univerza Sans"/>
              <w:sz w:val="18"/>
              <w:szCs w:val="18"/>
            </w:rPr>
            <w:fldChar w:fldCharType="begin"/>
          </w:r>
          <w:r w:rsidRPr="009545E3">
            <w:rPr>
              <w:rFonts w:ascii="Univerza Sans" w:hAnsi="Univerza Sans"/>
              <w:sz w:val="18"/>
              <w:szCs w:val="18"/>
            </w:rPr>
            <w:instrText xml:space="preserve"> NUMPAGES  \* Arabic  \* MERGEFORMAT </w:instrText>
          </w:r>
          <w:r w:rsidRPr="009545E3">
            <w:rPr>
              <w:rFonts w:ascii="Univerza Sans" w:hAnsi="Univerza Sans"/>
              <w:sz w:val="18"/>
              <w:szCs w:val="18"/>
            </w:rPr>
            <w:fldChar w:fldCharType="separate"/>
          </w:r>
          <w:r w:rsidR="005C27BE">
            <w:rPr>
              <w:rFonts w:ascii="Univerza Sans" w:hAnsi="Univerza Sans"/>
              <w:noProof/>
              <w:sz w:val="18"/>
              <w:szCs w:val="18"/>
            </w:rPr>
            <w:t>3</w:t>
          </w:r>
          <w:r w:rsidRPr="009545E3">
            <w:rPr>
              <w:rFonts w:ascii="Univerza Sans" w:hAnsi="Univerza Sans"/>
              <w:sz w:val="18"/>
              <w:szCs w:val="18"/>
            </w:rPr>
            <w:fldChar w:fldCharType="end"/>
          </w:r>
        </w:p>
      </w:tc>
    </w:tr>
  </w:tbl>
  <w:p w14:paraId="11F18219" w14:textId="77777777" w:rsidR="009545E3" w:rsidRPr="009545E3" w:rsidRDefault="009545E3" w:rsidP="009545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FD774" w14:textId="77777777" w:rsidR="00017B57" w:rsidRDefault="00017B57" w:rsidP="009545E3">
      <w:r>
        <w:separator/>
      </w:r>
    </w:p>
  </w:footnote>
  <w:footnote w:type="continuationSeparator" w:id="0">
    <w:p w14:paraId="27A6C593" w14:textId="77777777" w:rsidR="00017B57" w:rsidRDefault="00017B57" w:rsidP="0095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D33CE" w14:textId="66783463" w:rsidR="009545E3" w:rsidRDefault="009545E3">
    <w:pPr>
      <w:pStyle w:val="Glava"/>
    </w:pPr>
  </w:p>
  <w:p w14:paraId="34868CA9" w14:textId="011A6B0E" w:rsidR="009545E3" w:rsidRDefault="009545E3">
    <w:pPr>
      <w:pStyle w:val="Glava"/>
    </w:pPr>
  </w:p>
  <w:p w14:paraId="26327C0B" w14:textId="77777777" w:rsidR="009545E3" w:rsidRDefault="009545E3">
    <w:pPr>
      <w:pStyle w:val="Glava"/>
    </w:pPr>
  </w:p>
  <w:p w14:paraId="5CAB6BB9" w14:textId="77777777" w:rsidR="009545E3" w:rsidRDefault="009545E3">
    <w:pPr>
      <w:pStyle w:val="Glava"/>
    </w:pPr>
  </w:p>
  <w:p w14:paraId="7EAC117F" w14:textId="7225BA8B" w:rsidR="009545E3" w:rsidRDefault="009545E3" w:rsidP="00A62580">
    <w:pPr>
      <w:pStyle w:val="Glava"/>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B0BE5" w14:textId="37F106D7" w:rsidR="00DA399E" w:rsidRDefault="00DA399E" w:rsidP="00A62580">
    <w:pPr>
      <w:pStyle w:val="Glava"/>
    </w:pPr>
    <w:r>
      <w:rPr>
        <w:noProof/>
        <w:lang w:eastAsia="sl-SI"/>
      </w:rPr>
      <w:drawing>
        <wp:anchor distT="0" distB="0" distL="114300" distR="114300" simplePos="0" relativeHeight="251658240" behindDoc="0" locked="0" layoutInCell="1" allowOverlap="1" wp14:anchorId="5362F86A" wp14:editId="4D71D40B">
          <wp:simplePos x="0" y="0"/>
          <wp:positionH relativeFrom="margin">
            <wp:posOffset>1582420</wp:posOffset>
          </wp:positionH>
          <wp:positionV relativeFrom="margin">
            <wp:posOffset>-1694343</wp:posOffset>
          </wp:positionV>
          <wp:extent cx="2564130" cy="1301750"/>
          <wp:effectExtent l="0" t="0" r="1270" b="6350"/>
          <wp:wrapSquare wrapText="bothSides"/>
          <wp:docPr id="52838806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88069"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4130" cy="1301750"/>
                  </a:xfrm>
                  <a:prstGeom prst="rect">
                    <a:avLst/>
                  </a:prstGeom>
                </pic:spPr>
              </pic:pic>
            </a:graphicData>
          </a:graphic>
          <wp14:sizeRelH relativeFrom="page">
            <wp14:pctWidth>0</wp14:pctWidth>
          </wp14:sizeRelH>
          <wp14:sizeRelV relativeFrom="page">
            <wp14:pctHeight>0</wp14:pctHeight>
          </wp14:sizeRelV>
        </wp:anchor>
      </w:drawing>
    </w:r>
  </w:p>
  <w:p w14:paraId="6B689A8C" w14:textId="59B2B5B0" w:rsidR="00DA399E" w:rsidRDefault="00DA399E" w:rsidP="00A62580">
    <w:pPr>
      <w:pStyle w:val="Glava"/>
    </w:pPr>
  </w:p>
  <w:p w14:paraId="70FE8352" w14:textId="77777777" w:rsidR="00DA399E" w:rsidRDefault="00DA399E" w:rsidP="00A62580">
    <w:pPr>
      <w:pStyle w:val="Glava"/>
    </w:pPr>
  </w:p>
  <w:p w14:paraId="7679709C" w14:textId="78DF84CD" w:rsidR="00DA399E" w:rsidRDefault="00DA399E" w:rsidP="00A62580">
    <w:pPr>
      <w:pStyle w:val="Glava"/>
    </w:pPr>
  </w:p>
  <w:p w14:paraId="2DB83B4B" w14:textId="77777777" w:rsidR="00DA399E" w:rsidRDefault="00DA399E" w:rsidP="00A62580">
    <w:pPr>
      <w:pStyle w:val="Glava"/>
    </w:pPr>
  </w:p>
  <w:p w14:paraId="7150AF9D" w14:textId="77777777" w:rsidR="00DA399E" w:rsidRDefault="00DA399E" w:rsidP="00A62580">
    <w:pPr>
      <w:pStyle w:val="Glava"/>
    </w:pPr>
  </w:p>
  <w:p w14:paraId="3C4BBB7F" w14:textId="5FFBE893" w:rsidR="00A62580" w:rsidRDefault="00A62580" w:rsidP="00A62580">
    <w:pPr>
      <w:pStyle w:val="Glava"/>
    </w:pPr>
  </w:p>
  <w:p w14:paraId="3B700FE0" w14:textId="59E08F48" w:rsidR="00A62580" w:rsidRDefault="00A625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D5D55"/>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A13826"/>
    <w:multiLevelType w:val="hybridMultilevel"/>
    <w:tmpl w:val="E18432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7965C4"/>
    <w:multiLevelType w:val="hybridMultilevel"/>
    <w:tmpl w:val="CD6E69DC"/>
    <w:lvl w:ilvl="0" w:tplc="D7F447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893DFD"/>
    <w:multiLevelType w:val="hybridMultilevel"/>
    <w:tmpl w:val="55D2F5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EC2487"/>
    <w:multiLevelType w:val="hybridMultilevel"/>
    <w:tmpl w:val="E5046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EC3330"/>
    <w:multiLevelType w:val="hybridMultilevel"/>
    <w:tmpl w:val="715C346E"/>
    <w:lvl w:ilvl="0" w:tplc="D2FA5B4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685A89"/>
    <w:multiLevelType w:val="hybridMultilevel"/>
    <w:tmpl w:val="BFA80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FC60B5"/>
    <w:multiLevelType w:val="hybridMultilevel"/>
    <w:tmpl w:val="C47AF7D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780941BE"/>
    <w:multiLevelType w:val="hybridMultilevel"/>
    <w:tmpl w:val="7D78CF06"/>
    <w:lvl w:ilvl="0" w:tplc="E60AAF4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542331143">
    <w:abstractNumId w:val="1"/>
  </w:num>
  <w:num w:numId="2" w16cid:durableId="941188697">
    <w:abstractNumId w:val="0"/>
  </w:num>
  <w:num w:numId="3" w16cid:durableId="140119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658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2547657">
    <w:abstractNumId w:val="7"/>
  </w:num>
  <w:num w:numId="6" w16cid:durableId="1967813909">
    <w:abstractNumId w:val="2"/>
  </w:num>
  <w:num w:numId="7" w16cid:durableId="1364477745">
    <w:abstractNumId w:val="6"/>
  </w:num>
  <w:num w:numId="8" w16cid:durableId="1310213966">
    <w:abstractNumId w:val="4"/>
  </w:num>
  <w:num w:numId="9" w16cid:durableId="1248928932">
    <w:abstractNumId w:val="5"/>
  </w:num>
  <w:num w:numId="10" w16cid:durableId="1192381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E3"/>
    <w:rsid w:val="000161E1"/>
    <w:rsid w:val="00017B57"/>
    <w:rsid w:val="000379D3"/>
    <w:rsid w:val="00073E67"/>
    <w:rsid w:val="00094364"/>
    <w:rsid w:val="00095BAA"/>
    <w:rsid w:val="000977A7"/>
    <w:rsid w:val="000C0D48"/>
    <w:rsid w:val="000E1501"/>
    <w:rsid w:val="000E4D93"/>
    <w:rsid w:val="001070A2"/>
    <w:rsid w:val="0017415B"/>
    <w:rsid w:val="001A3295"/>
    <w:rsid w:val="0020067E"/>
    <w:rsid w:val="00220964"/>
    <w:rsid w:val="00246CA1"/>
    <w:rsid w:val="002C617C"/>
    <w:rsid w:val="002C6858"/>
    <w:rsid w:val="002F5711"/>
    <w:rsid w:val="00335EE6"/>
    <w:rsid w:val="003B1E51"/>
    <w:rsid w:val="003C3DBC"/>
    <w:rsid w:val="003D45B7"/>
    <w:rsid w:val="003F61D6"/>
    <w:rsid w:val="00470AB0"/>
    <w:rsid w:val="004A42B8"/>
    <w:rsid w:val="004A4E85"/>
    <w:rsid w:val="004B0F1D"/>
    <w:rsid w:val="004E2A83"/>
    <w:rsid w:val="00565142"/>
    <w:rsid w:val="00572645"/>
    <w:rsid w:val="0059736E"/>
    <w:rsid w:val="005B4355"/>
    <w:rsid w:val="005C27BE"/>
    <w:rsid w:val="005F7165"/>
    <w:rsid w:val="00601764"/>
    <w:rsid w:val="00611EF6"/>
    <w:rsid w:val="00626CD0"/>
    <w:rsid w:val="00711282"/>
    <w:rsid w:val="00733F03"/>
    <w:rsid w:val="00754550"/>
    <w:rsid w:val="00794E10"/>
    <w:rsid w:val="007C174B"/>
    <w:rsid w:val="007E588A"/>
    <w:rsid w:val="00811F17"/>
    <w:rsid w:val="008855F5"/>
    <w:rsid w:val="008B4C1E"/>
    <w:rsid w:val="008B59CA"/>
    <w:rsid w:val="008D09A8"/>
    <w:rsid w:val="0090307B"/>
    <w:rsid w:val="0091524F"/>
    <w:rsid w:val="00932856"/>
    <w:rsid w:val="00953092"/>
    <w:rsid w:val="009545E3"/>
    <w:rsid w:val="0096441E"/>
    <w:rsid w:val="009C31DC"/>
    <w:rsid w:val="009D148C"/>
    <w:rsid w:val="009D6DF7"/>
    <w:rsid w:val="009E5C71"/>
    <w:rsid w:val="00A62580"/>
    <w:rsid w:val="00A77ACA"/>
    <w:rsid w:val="00A818BF"/>
    <w:rsid w:val="00B068CC"/>
    <w:rsid w:val="00B6717A"/>
    <w:rsid w:val="00B73828"/>
    <w:rsid w:val="00B839ED"/>
    <w:rsid w:val="00BC23D4"/>
    <w:rsid w:val="00BD540B"/>
    <w:rsid w:val="00C03A1E"/>
    <w:rsid w:val="00C23382"/>
    <w:rsid w:val="00C31C37"/>
    <w:rsid w:val="00C442D0"/>
    <w:rsid w:val="00C61239"/>
    <w:rsid w:val="00C61BC9"/>
    <w:rsid w:val="00CE144A"/>
    <w:rsid w:val="00D27EAE"/>
    <w:rsid w:val="00D41838"/>
    <w:rsid w:val="00D6528A"/>
    <w:rsid w:val="00DA399E"/>
    <w:rsid w:val="00E17E3F"/>
    <w:rsid w:val="00E52029"/>
    <w:rsid w:val="00E73838"/>
    <w:rsid w:val="00ED3BA0"/>
    <w:rsid w:val="00EE2C61"/>
    <w:rsid w:val="00F17128"/>
    <w:rsid w:val="00F17A60"/>
    <w:rsid w:val="00F559E1"/>
    <w:rsid w:val="00F73D9D"/>
    <w:rsid w:val="00FA2739"/>
    <w:rsid w:val="00FB0AA8"/>
    <w:rsid w:val="00FE286C"/>
    <w:rsid w:val="00FF6C32"/>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92A3"/>
  <w15:chartTrackingRefBased/>
  <w15:docId w15:val="{69CF2FFF-E790-2F45-B03B-1249E4F8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54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54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545E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545E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545E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545E3"/>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545E3"/>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545E3"/>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545E3"/>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545E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545E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545E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545E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545E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545E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545E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545E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545E3"/>
    <w:rPr>
      <w:rFonts w:eastAsiaTheme="majorEastAsia" w:cstheme="majorBidi"/>
      <w:color w:val="272727" w:themeColor="text1" w:themeTint="D8"/>
    </w:rPr>
  </w:style>
  <w:style w:type="paragraph" w:styleId="Naslov">
    <w:name w:val="Title"/>
    <w:basedOn w:val="Navaden"/>
    <w:next w:val="Navaden"/>
    <w:link w:val="NaslovZnak"/>
    <w:uiPriority w:val="10"/>
    <w:qFormat/>
    <w:rsid w:val="009545E3"/>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45E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545E3"/>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545E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545E3"/>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9545E3"/>
    <w:rPr>
      <w:i/>
      <w:iCs/>
      <w:color w:val="404040" w:themeColor="text1" w:themeTint="BF"/>
    </w:rPr>
  </w:style>
  <w:style w:type="paragraph" w:styleId="Odstavekseznama">
    <w:name w:val="List Paragraph"/>
    <w:aliases w:val="ListParagraph"/>
    <w:basedOn w:val="Navaden"/>
    <w:uiPriority w:val="34"/>
    <w:qFormat/>
    <w:rsid w:val="009545E3"/>
    <w:pPr>
      <w:ind w:left="720"/>
      <w:contextualSpacing/>
    </w:pPr>
  </w:style>
  <w:style w:type="character" w:styleId="Intenzivenpoudarek">
    <w:name w:val="Intense Emphasis"/>
    <w:basedOn w:val="Privzetapisavaodstavka"/>
    <w:uiPriority w:val="21"/>
    <w:qFormat/>
    <w:rsid w:val="009545E3"/>
    <w:rPr>
      <w:i/>
      <w:iCs/>
      <w:color w:val="0F4761" w:themeColor="accent1" w:themeShade="BF"/>
    </w:rPr>
  </w:style>
  <w:style w:type="paragraph" w:styleId="Intenzivencitat">
    <w:name w:val="Intense Quote"/>
    <w:basedOn w:val="Navaden"/>
    <w:next w:val="Navaden"/>
    <w:link w:val="IntenzivencitatZnak"/>
    <w:uiPriority w:val="30"/>
    <w:qFormat/>
    <w:rsid w:val="00954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545E3"/>
    <w:rPr>
      <w:i/>
      <w:iCs/>
      <w:color w:val="0F4761" w:themeColor="accent1" w:themeShade="BF"/>
    </w:rPr>
  </w:style>
  <w:style w:type="character" w:styleId="Intenzivensklic">
    <w:name w:val="Intense Reference"/>
    <w:basedOn w:val="Privzetapisavaodstavka"/>
    <w:uiPriority w:val="32"/>
    <w:qFormat/>
    <w:rsid w:val="009545E3"/>
    <w:rPr>
      <w:b/>
      <w:bCs/>
      <w:smallCaps/>
      <w:color w:val="0F4761" w:themeColor="accent1" w:themeShade="BF"/>
      <w:spacing w:val="5"/>
    </w:rPr>
  </w:style>
  <w:style w:type="paragraph" w:styleId="Glava">
    <w:name w:val="header"/>
    <w:basedOn w:val="Navaden"/>
    <w:link w:val="GlavaZnak"/>
    <w:uiPriority w:val="99"/>
    <w:unhideWhenUsed/>
    <w:rsid w:val="009545E3"/>
    <w:pPr>
      <w:tabs>
        <w:tab w:val="center" w:pos="4513"/>
        <w:tab w:val="right" w:pos="9026"/>
      </w:tabs>
    </w:pPr>
  </w:style>
  <w:style w:type="character" w:customStyle="1" w:styleId="GlavaZnak">
    <w:name w:val="Glava Znak"/>
    <w:basedOn w:val="Privzetapisavaodstavka"/>
    <w:link w:val="Glava"/>
    <w:uiPriority w:val="99"/>
    <w:rsid w:val="009545E3"/>
  </w:style>
  <w:style w:type="paragraph" w:styleId="Noga">
    <w:name w:val="footer"/>
    <w:basedOn w:val="Navaden"/>
    <w:link w:val="NogaZnak"/>
    <w:uiPriority w:val="99"/>
    <w:unhideWhenUsed/>
    <w:qFormat/>
    <w:rsid w:val="009545E3"/>
    <w:pPr>
      <w:tabs>
        <w:tab w:val="center" w:pos="4513"/>
        <w:tab w:val="right" w:pos="9026"/>
      </w:tabs>
    </w:pPr>
  </w:style>
  <w:style w:type="character" w:customStyle="1" w:styleId="NogaZnak">
    <w:name w:val="Noga Znak"/>
    <w:basedOn w:val="Privzetapisavaodstavka"/>
    <w:link w:val="Noga"/>
    <w:uiPriority w:val="99"/>
    <w:rsid w:val="009545E3"/>
  </w:style>
  <w:style w:type="character" w:styleId="Hiperpovezava">
    <w:name w:val="Hyperlink"/>
    <w:uiPriority w:val="99"/>
    <w:unhideWhenUsed/>
    <w:qFormat/>
    <w:rsid w:val="009545E3"/>
    <w:rPr>
      <w:rFonts w:ascii="Univerza Sans" w:hAnsi="Univerza Sans"/>
      <w:b w:val="0"/>
      <w:i w:val="0"/>
      <w:color w:val="E94832"/>
      <w:u w:val="none"/>
    </w:rPr>
  </w:style>
  <w:style w:type="character" w:styleId="tevilkastrani">
    <w:name w:val="page number"/>
    <w:basedOn w:val="Privzetapisavaodstavka"/>
    <w:uiPriority w:val="99"/>
    <w:semiHidden/>
    <w:unhideWhenUsed/>
    <w:rsid w:val="009545E3"/>
  </w:style>
  <w:style w:type="character" w:styleId="SledenaHiperpovezava">
    <w:name w:val="FollowedHyperlink"/>
    <w:basedOn w:val="Privzetapisavaodstavka"/>
    <w:uiPriority w:val="99"/>
    <w:semiHidden/>
    <w:unhideWhenUsed/>
    <w:rsid w:val="009545E3"/>
    <w:rPr>
      <w:color w:val="96607D" w:themeColor="followedHyperlink"/>
      <w:u w:val="single"/>
    </w:rPr>
  </w:style>
  <w:style w:type="character" w:customStyle="1" w:styleId="apple-converted-space">
    <w:name w:val="apple-converted-space"/>
    <w:basedOn w:val="Privzetapisavaodstavka"/>
    <w:rsid w:val="009545E3"/>
  </w:style>
  <w:style w:type="character" w:customStyle="1" w:styleId="Nerazreenaomemba1">
    <w:name w:val="Nerazrešena omemba1"/>
    <w:basedOn w:val="Privzetapisavaodstavka"/>
    <w:uiPriority w:val="99"/>
    <w:semiHidden/>
    <w:unhideWhenUsed/>
    <w:rsid w:val="009545E3"/>
    <w:rPr>
      <w:color w:val="605E5C"/>
      <w:shd w:val="clear" w:color="auto" w:fill="E1DFDD"/>
    </w:rPr>
  </w:style>
  <w:style w:type="table" w:styleId="Tabelamrea">
    <w:name w:val="Table Grid"/>
    <w:basedOn w:val="Navadnatabela"/>
    <w:uiPriority w:val="39"/>
    <w:rsid w:val="00335EE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132130">
      <w:bodyDiv w:val="1"/>
      <w:marLeft w:val="0"/>
      <w:marRight w:val="0"/>
      <w:marTop w:val="0"/>
      <w:marBottom w:val="0"/>
      <w:divBdr>
        <w:top w:val="none" w:sz="0" w:space="0" w:color="auto"/>
        <w:left w:val="none" w:sz="0" w:space="0" w:color="auto"/>
        <w:bottom w:val="none" w:sz="0" w:space="0" w:color="auto"/>
        <w:right w:val="none" w:sz="0" w:space="0" w:color="auto"/>
      </w:divBdr>
    </w:div>
    <w:div w:id="1062098875">
      <w:bodyDiv w:val="1"/>
      <w:marLeft w:val="0"/>
      <w:marRight w:val="0"/>
      <w:marTop w:val="0"/>
      <w:marBottom w:val="0"/>
      <w:divBdr>
        <w:top w:val="none" w:sz="0" w:space="0" w:color="auto"/>
        <w:left w:val="none" w:sz="0" w:space="0" w:color="auto"/>
        <w:bottom w:val="none" w:sz="0" w:space="0" w:color="auto"/>
        <w:right w:val="none" w:sz="0" w:space="0" w:color="auto"/>
      </w:divBdr>
    </w:div>
    <w:div w:id="1383944087">
      <w:bodyDiv w:val="1"/>
      <w:marLeft w:val="0"/>
      <w:marRight w:val="0"/>
      <w:marTop w:val="0"/>
      <w:marBottom w:val="0"/>
      <w:divBdr>
        <w:top w:val="none" w:sz="0" w:space="0" w:color="auto"/>
        <w:left w:val="none" w:sz="0" w:space="0" w:color="auto"/>
        <w:bottom w:val="none" w:sz="0" w:space="0" w:color="auto"/>
        <w:right w:val="none" w:sz="0" w:space="0" w:color="auto"/>
      </w:divBdr>
    </w:div>
    <w:div w:id="1918243026">
      <w:bodyDiv w:val="1"/>
      <w:marLeft w:val="0"/>
      <w:marRight w:val="0"/>
      <w:marTop w:val="0"/>
      <w:marBottom w:val="0"/>
      <w:divBdr>
        <w:top w:val="none" w:sz="0" w:space="0" w:color="auto"/>
        <w:left w:val="none" w:sz="0" w:space="0" w:color="auto"/>
        <w:bottom w:val="none" w:sz="0" w:space="0" w:color="auto"/>
        <w:right w:val="none" w:sz="0" w:space="0" w:color="auto"/>
      </w:divBdr>
    </w:div>
    <w:div w:id="21197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44EF4A5D4C8E469DA6355BABF41324" ma:contentTypeVersion="4" ma:contentTypeDescription="Ustvari nov dokument." ma:contentTypeScope="" ma:versionID="c53ad5bc35f17f51e1f177e58172fccd">
  <xsd:schema xmlns:xsd="http://www.w3.org/2001/XMLSchema" xmlns:xs="http://www.w3.org/2001/XMLSchema" xmlns:p="http://schemas.microsoft.com/office/2006/metadata/properties" xmlns:ns2="b2fd7ae8-bce1-4010-96c2-7156531e6224" targetNamespace="http://schemas.microsoft.com/office/2006/metadata/properties" ma:root="true" ma:fieldsID="12bb5aff4877e6da99b1397ddb16f0dc" ns2:_="">
    <xsd:import namespace="b2fd7ae8-bce1-4010-96c2-7156531e62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d7ae8-bce1-4010-96c2-7156531e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A7F9B-89AF-44ED-915B-93C2C6199117}">
  <ds:schemaRefs>
    <ds:schemaRef ds:uri="http://schemas.openxmlformats.org/officeDocument/2006/bibliography"/>
  </ds:schemaRefs>
</ds:datastoreItem>
</file>

<file path=customXml/itemProps2.xml><?xml version="1.0" encoding="utf-8"?>
<ds:datastoreItem xmlns:ds="http://schemas.openxmlformats.org/officeDocument/2006/customXml" ds:itemID="{0DDD0BF3-20E4-473C-9F24-56311529F4D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193CEB2-1AB2-4BCA-B9B0-77100DDB3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d7ae8-bce1-4010-96c2-7156531e6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BA09-C33A-4C1B-A4A6-8860A9B50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517</Words>
  <Characters>2949</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Mendizza, Ana</dc:creator>
  <cp:keywords/>
  <dc:description/>
  <cp:lastModifiedBy>Simončič, Barbara</cp:lastModifiedBy>
  <cp:revision>10</cp:revision>
  <dcterms:created xsi:type="dcterms:W3CDTF">2024-10-08T10:49:00Z</dcterms:created>
  <dcterms:modified xsi:type="dcterms:W3CDTF">2024-10-09T07:30:00Z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0x010100A144EF4A5D4C8E469DA6355BABF41324</vt:lpwstr>
  </property>
</Properties>
</file>